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59953" w14:textId="7582A711" w:rsidR="004D36D7" w:rsidRPr="00FD4A68" w:rsidRDefault="005A4209" w:rsidP="65CC41C5">
      <w:pPr>
        <w:pStyle w:val="Title"/>
        <w:rPr>
          <w:rStyle w:val="LabTitleInstVersred"/>
          <w:b/>
          <w:bCs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70B4B129BA7B47ECBC68273750BA7E1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color w:val="auto"/>
          </w:rPr>
        </w:sdtEndPr>
        <w:sdtContent>
          <w:r w:rsidR="009543DE">
            <w:t>Lab - Safety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8F7C7FD" w14:textId="178CFD9B" w:rsidR="00D778DF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614DD3AD" w14:textId="77777777" w:rsidR="000B75BF" w:rsidRDefault="000B75BF" w:rsidP="000B75BF">
      <w:pPr>
        <w:pStyle w:val="Heading1"/>
        <w:numPr>
          <w:ilvl w:val="0"/>
          <w:numId w:val="0"/>
        </w:numPr>
        <w:ind w:left="360" w:hanging="360"/>
      </w:pPr>
      <w:r w:rsidRPr="00E70096">
        <w:t>Objectives</w:t>
      </w:r>
    </w:p>
    <w:p w14:paraId="60FA2755" w14:textId="52B7BA6C" w:rsidR="005F00B6" w:rsidRDefault="005F00B6" w:rsidP="005F00B6">
      <w:pPr>
        <w:pStyle w:val="BodyTextL25"/>
      </w:pPr>
      <w:r>
        <w:t xml:space="preserve">In this lab, you will use common safety procedures while </w:t>
      </w:r>
      <w:r w:rsidR="00125CBE">
        <w:t>building and/or servicing computer hardware.</w:t>
      </w:r>
    </w:p>
    <w:p w14:paraId="399F90C9" w14:textId="3FB20242" w:rsidR="00E07344" w:rsidRDefault="00E07344" w:rsidP="004A121F">
      <w:pPr>
        <w:pStyle w:val="BodyTextL25Bold"/>
      </w:pPr>
      <w:r>
        <w:t>Part 1: Personal Safety</w:t>
      </w:r>
    </w:p>
    <w:p w14:paraId="5471F93C" w14:textId="4FCB160D" w:rsidR="004A121F" w:rsidRDefault="004A121F" w:rsidP="004A121F">
      <w:pPr>
        <w:pStyle w:val="BodyTextL25Bold"/>
      </w:pPr>
      <w:r>
        <w:t>Part 2: Electrical Safety</w:t>
      </w:r>
    </w:p>
    <w:p w14:paraId="5EF3EDC5" w14:textId="4E8B34CE" w:rsidR="004A121F" w:rsidRDefault="004A121F" w:rsidP="004A121F">
      <w:pPr>
        <w:pStyle w:val="BodyTextL25Bold"/>
      </w:pPr>
      <w:r>
        <w:t>Part 3: Fire Safety</w:t>
      </w:r>
    </w:p>
    <w:p w14:paraId="64404558" w14:textId="295B6982" w:rsidR="004A121F" w:rsidRDefault="004A121F" w:rsidP="004A521D">
      <w:pPr>
        <w:pStyle w:val="BodyTextL25Bold"/>
      </w:pPr>
      <w:r>
        <w:t xml:space="preserve">Part 4: </w:t>
      </w:r>
      <w:r w:rsidR="002E664F" w:rsidRPr="002E664F">
        <w:t>Compliance with Government Regulations</w:t>
      </w:r>
    </w:p>
    <w:p w14:paraId="1F0318F8" w14:textId="56E0F7EA" w:rsidR="00251BF4" w:rsidRDefault="00251BF4" w:rsidP="00251BF4">
      <w:pPr>
        <w:pStyle w:val="Heading1"/>
      </w:pPr>
      <w:r>
        <w:t>Background / Scenarios</w:t>
      </w:r>
    </w:p>
    <w:p w14:paraId="1DD38F5D" w14:textId="77777777" w:rsidR="00251BF4" w:rsidRDefault="00251BF4" w:rsidP="00251BF4">
      <w:pPr>
        <w:pStyle w:val="BodyTextL25"/>
      </w:pPr>
      <w:r>
        <w:t>Safe working conditions help prevent injury to people and damage to computer equipment. A safe workspace is clean, organized, and properly lit. Everyone must understand and follow safety procedures.</w:t>
      </w:r>
    </w:p>
    <w:p w14:paraId="582FB0A2" w14:textId="77777777" w:rsidR="00251BF4" w:rsidRDefault="00251BF4" w:rsidP="00251BF4">
      <w:pPr>
        <w:pStyle w:val="BodyTextL25"/>
      </w:pPr>
      <w:r>
        <w:t>In this activity, you will review some of the safety procedures.</w:t>
      </w:r>
    </w:p>
    <w:p w14:paraId="1B84782C" w14:textId="65003E95" w:rsidR="009A12A1" w:rsidRDefault="005C18AB" w:rsidP="005C18AB">
      <w:pPr>
        <w:pStyle w:val="Heading1"/>
      </w:pPr>
      <w:r>
        <w:t>Suggested Resources</w:t>
      </w:r>
    </w:p>
    <w:p w14:paraId="4B5625FB" w14:textId="0D236909" w:rsidR="007057AC" w:rsidRDefault="0029743F" w:rsidP="007057AC">
      <w:pPr>
        <w:pStyle w:val="Bulletlevel1"/>
      </w:pPr>
      <w:r>
        <w:t>Internet access</w:t>
      </w:r>
    </w:p>
    <w:p w14:paraId="618EBE6F" w14:textId="33E64B41" w:rsidR="005C18AB" w:rsidRDefault="007057AC" w:rsidP="007057AC">
      <w:pPr>
        <w:pStyle w:val="Bulletlevel1"/>
      </w:pPr>
      <w:r>
        <w:t xml:space="preserve">Fire </w:t>
      </w:r>
      <w:r w:rsidR="00C640C7">
        <w:t>extinguisher</w:t>
      </w:r>
    </w:p>
    <w:p w14:paraId="24E1D448" w14:textId="46B7D63B" w:rsidR="00930847" w:rsidRDefault="00930847" w:rsidP="007057AC">
      <w:pPr>
        <w:pStyle w:val="Bulletlevel1"/>
      </w:pPr>
      <w:r>
        <w:t>Safety goggles</w:t>
      </w:r>
    </w:p>
    <w:p w14:paraId="15A27F4F" w14:textId="67B4A2EF" w:rsidR="00930847" w:rsidRDefault="00930847" w:rsidP="007057AC">
      <w:pPr>
        <w:pStyle w:val="Bulletlevel1"/>
      </w:pPr>
      <w:r>
        <w:t>Air filtration mask</w:t>
      </w:r>
    </w:p>
    <w:p w14:paraId="5A3014A8" w14:textId="77777777" w:rsidR="00125CBE" w:rsidRDefault="00125CBE" w:rsidP="00125CBE">
      <w:pPr>
        <w:pStyle w:val="Heading1"/>
        <w:numPr>
          <w:ilvl w:val="0"/>
          <w:numId w:val="0"/>
        </w:numPr>
        <w:ind w:left="360" w:hanging="360"/>
      </w:pPr>
      <w:r>
        <w:t>Instructions</w:t>
      </w:r>
    </w:p>
    <w:p w14:paraId="52B4DF32" w14:textId="6A96ED01" w:rsidR="002C3D2D" w:rsidRDefault="0041736E" w:rsidP="005C18AB">
      <w:pPr>
        <w:pStyle w:val="Heading2"/>
      </w:pPr>
      <w:r>
        <w:t>Personal</w:t>
      </w:r>
      <w:r w:rsidR="002C3D2D">
        <w:t xml:space="preserve"> Safety</w:t>
      </w:r>
    </w:p>
    <w:p w14:paraId="17126B7F" w14:textId="40CBD5C6" w:rsidR="002F6285" w:rsidRPr="000E19C1" w:rsidRDefault="00AC34C2" w:rsidP="000E19C1">
      <w:pPr>
        <w:pStyle w:val="BodyTextL25"/>
      </w:pPr>
      <w:r w:rsidRPr="000E19C1">
        <w:t xml:space="preserve">Some </w:t>
      </w:r>
      <w:r w:rsidR="0041736E">
        <w:t>personal</w:t>
      </w:r>
      <w:r w:rsidRPr="000E19C1">
        <w:t xml:space="preserve"> safety guidelines </w:t>
      </w:r>
      <w:r w:rsidR="00926803" w:rsidRPr="000E19C1">
        <w:t xml:space="preserve">can </w:t>
      </w:r>
      <w:r w:rsidR="002F6285" w:rsidRPr="000E19C1">
        <w:t>prevent cuts, burns, electrical shock, and damage to eyesight. As a best practice, make sure that a fire extinguisher and first-aid kit are available.</w:t>
      </w:r>
      <w:r w:rsidR="00926803" w:rsidRPr="000E19C1">
        <w:t xml:space="preserve"> </w:t>
      </w:r>
      <w:r w:rsidR="004A067C" w:rsidRPr="000E19C1">
        <w:t xml:space="preserve">Proper cable management can prevent tripping hazards in a </w:t>
      </w:r>
      <w:r w:rsidR="002F6285" w:rsidRPr="000E19C1">
        <w:t>network installation.</w:t>
      </w:r>
    </w:p>
    <w:p w14:paraId="2E9350AE" w14:textId="0162D8C2" w:rsidR="004A067C" w:rsidRDefault="004C258A" w:rsidP="00DF092B">
      <w:pPr>
        <w:pStyle w:val="BodyTextL25"/>
      </w:pPr>
      <w:r>
        <w:t>Here are a few example</w:t>
      </w:r>
      <w:r w:rsidR="00B923DD">
        <w:t>s</w:t>
      </w:r>
      <w:r>
        <w:t xml:space="preserve"> of basic safety precautions:</w:t>
      </w:r>
    </w:p>
    <w:p w14:paraId="2F10C5D2" w14:textId="718222E6" w:rsidR="004C258A" w:rsidRPr="00B923DD" w:rsidRDefault="004C258A" w:rsidP="00B923DD">
      <w:pPr>
        <w:pStyle w:val="Bulletlevel1"/>
      </w:pPr>
      <w:r w:rsidRPr="00B923DD">
        <w:t>Remove your watch and jewelry and secure loose clothing.</w:t>
      </w:r>
    </w:p>
    <w:p w14:paraId="58EEC2A5" w14:textId="77777777" w:rsidR="00B923DD" w:rsidRPr="00B923DD" w:rsidRDefault="00B923DD" w:rsidP="00B923DD">
      <w:pPr>
        <w:pStyle w:val="Bulletlevel1"/>
      </w:pPr>
      <w:r w:rsidRPr="00B923DD">
        <w:t>Keep food and drinks out of your workspace.</w:t>
      </w:r>
    </w:p>
    <w:p w14:paraId="1D671A2B" w14:textId="5AB22E46" w:rsidR="004A7CC0" w:rsidRDefault="00044E3D" w:rsidP="00C862E6">
      <w:pPr>
        <w:pStyle w:val="Bulletlevel1"/>
      </w:pPr>
      <w:r w:rsidRPr="002F6285">
        <w:t>Wear safety goggles to prevent damage to eyesight</w:t>
      </w:r>
      <w:r w:rsidR="005F2C0A">
        <w:t>.</w:t>
      </w:r>
    </w:p>
    <w:p w14:paraId="00A6270C" w14:textId="455315C9" w:rsidR="00C862E6" w:rsidRDefault="00C862E6" w:rsidP="00C862E6">
      <w:pPr>
        <w:pStyle w:val="Bulletlevel1"/>
      </w:pPr>
      <w:r>
        <w:t xml:space="preserve">Wear an air filtration mask </w:t>
      </w:r>
      <w:r w:rsidR="00594E97">
        <w:t>when there is dust or other air contaminants.</w:t>
      </w:r>
    </w:p>
    <w:p w14:paraId="588860F1" w14:textId="77777777" w:rsidR="001E5089" w:rsidRPr="001E5089" w:rsidRDefault="001E5089" w:rsidP="001E5089">
      <w:pPr>
        <w:pStyle w:val="Bulletlevel1"/>
      </w:pPr>
      <w:r w:rsidRPr="001E5089">
        <w:t>Bend your knees when lifting heavy objects to avoid injuring your back.</w:t>
      </w:r>
    </w:p>
    <w:p w14:paraId="2EA6A42C" w14:textId="77777777" w:rsidR="005F2C0A" w:rsidRPr="002F6285" w:rsidRDefault="005F2C0A" w:rsidP="005F2C0A">
      <w:pPr>
        <w:pStyle w:val="Bulletlevel1"/>
      </w:pPr>
      <w:r w:rsidRPr="002F6285">
        <w:t>Before cleaning or repairing equipment, make sure that your tools are in good condition. Clean, repair, or replace items that are not functioning adequately.</w:t>
      </w:r>
    </w:p>
    <w:p w14:paraId="5E45366E" w14:textId="6E021D95" w:rsidR="00430857" w:rsidRDefault="00430857" w:rsidP="00430857">
      <w:pPr>
        <w:pStyle w:val="Heading4"/>
      </w:pPr>
      <w:r>
        <w:t>Question:</w:t>
      </w:r>
    </w:p>
    <w:p w14:paraId="44DDF5A1" w14:textId="68739BE9" w:rsidR="00430857" w:rsidRDefault="00430857" w:rsidP="00430857">
      <w:pPr>
        <w:pStyle w:val="BodyTextL25"/>
        <w:spacing w:before="0"/>
      </w:pPr>
      <w:r>
        <w:t>What other simple precautions can you take to prevent injury or cause equipment damage</w:t>
      </w:r>
      <w:r w:rsidR="0004151C">
        <w:t xml:space="preserve"> while working with computer hardware</w:t>
      </w:r>
      <w:r>
        <w:t>?</w:t>
      </w:r>
    </w:p>
    <w:p w14:paraId="35783EC5" w14:textId="4BC883A8" w:rsidR="00430857" w:rsidRDefault="00430857" w:rsidP="00A05B4C">
      <w:pPr>
        <w:pStyle w:val="AnswerLineL25"/>
      </w:pPr>
      <w:r>
        <w:t>Type your answers here</w:t>
      </w:r>
      <w:r w:rsidR="002833FC">
        <w:t>.</w:t>
      </w:r>
    </w:p>
    <w:p w14:paraId="7196B81E" w14:textId="77777777" w:rsidR="00727DCF" w:rsidRPr="00727DCF" w:rsidRDefault="002F6285" w:rsidP="00610EC9">
      <w:pPr>
        <w:pStyle w:val="Bulletlevel1"/>
        <w:rPr>
          <w:rStyle w:val="AnswerGray"/>
        </w:rPr>
      </w:pPr>
      <w:r w:rsidRPr="00727DCF">
        <w:rPr>
          <w:rStyle w:val="AnswerGray"/>
        </w:rPr>
        <w:t>Turn off the power and unplug equipment before performing service.</w:t>
      </w:r>
    </w:p>
    <w:p w14:paraId="3F9F9D3D" w14:textId="22B76B29" w:rsidR="00727DCF" w:rsidRPr="00727DCF" w:rsidRDefault="002F6285" w:rsidP="00610EC9">
      <w:pPr>
        <w:pStyle w:val="Bulletlevel1"/>
        <w:rPr>
          <w:rStyle w:val="AnswerGray"/>
        </w:rPr>
      </w:pPr>
      <w:r w:rsidRPr="00727DCF">
        <w:rPr>
          <w:rStyle w:val="AnswerGray"/>
        </w:rPr>
        <w:lastRenderedPageBreak/>
        <w:t>Cover sharp edges inside the computer case with tape.</w:t>
      </w:r>
    </w:p>
    <w:p w14:paraId="01FA4371" w14:textId="6D004D3A" w:rsidR="002F6285" w:rsidRPr="00727DCF" w:rsidRDefault="002F6285" w:rsidP="00610EC9">
      <w:pPr>
        <w:pStyle w:val="Bulletlevel1"/>
        <w:rPr>
          <w:rStyle w:val="AnswerGray"/>
        </w:rPr>
      </w:pPr>
      <w:r w:rsidRPr="00727DCF">
        <w:rPr>
          <w:rStyle w:val="AnswerGray"/>
        </w:rPr>
        <w:t>Never open a power supply or a monitor with a built-in power supply.</w:t>
      </w:r>
    </w:p>
    <w:p w14:paraId="78FA0942" w14:textId="77777777" w:rsidR="002F6285" w:rsidRPr="00727DCF" w:rsidRDefault="002F6285" w:rsidP="00DF092B">
      <w:pPr>
        <w:pStyle w:val="Bulletlevel1"/>
        <w:rPr>
          <w:rStyle w:val="AnswerGray"/>
        </w:rPr>
      </w:pPr>
      <w:r w:rsidRPr="00727DCF">
        <w:rPr>
          <w:rStyle w:val="AnswerGray"/>
        </w:rPr>
        <w:t>Do not touch areas in printers that are hot or that use high voltage.</w:t>
      </w:r>
    </w:p>
    <w:p w14:paraId="2B42268F" w14:textId="77777777" w:rsidR="002F6285" w:rsidRPr="00727DCF" w:rsidRDefault="002F6285" w:rsidP="00DF092B">
      <w:pPr>
        <w:pStyle w:val="Bulletlevel1"/>
        <w:rPr>
          <w:rStyle w:val="AnswerGray"/>
        </w:rPr>
      </w:pPr>
      <w:r w:rsidRPr="00727DCF">
        <w:rPr>
          <w:rStyle w:val="AnswerGray"/>
        </w:rPr>
        <w:t>Know where the fire extinguisher is located and how to use it.</w:t>
      </w:r>
    </w:p>
    <w:p w14:paraId="3454B5FD" w14:textId="77777777" w:rsidR="002F6285" w:rsidRPr="00727DCF" w:rsidRDefault="002F6285" w:rsidP="00DF092B">
      <w:pPr>
        <w:pStyle w:val="Bulletlevel1"/>
        <w:rPr>
          <w:rStyle w:val="AnswerGray"/>
        </w:rPr>
      </w:pPr>
      <w:r w:rsidRPr="00727DCF">
        <w:rPr>
          <w:rStyle w:val="AnswerGray"/>
        </w:rPr>
        <w:t>Keep your workspace clean and free of clutter.</w:t>
      </w:r>
    </w:p>
    <w:p w14:paraId="76292E74" w14:textId="362208B5" w:rsidR="009A12A1" w:rsidRPr="005C18AB" w:rsidRDefault="009A12A1" w:rsidP="002F6285">
      <w:pPr>
        <w:pStyle w:val="Heading2"/>
        <w:jc w:val="both"/>
      </w:pPr>
      <w:r>
        <w:t>Electrical Safety</w:t>
      </w:r>
    </w:p>
    <w:p w14:paraId="3AD8FB8A" w14:textId="77777777" w:rsidR="002833FC" w:rsidRDefault="009A12A1" w:rsidP="00DF092B">
      <w:pPr>
        <w:pStyle w:val="BodyTextL25"/>
      </w:pPr>
      <w:r>
        <w:t>Follow</w:t>
      </w:r>
      <w:r w:rsidR="000108B5">
        <w:t>ing</w:t>
      </w:r>
      <w:r>
        <w:t xml:space="preserve"> electrical safety guidelines </w:t>
      </w:r>
      <w:r w:rsidR="000108B5">
        <w:t xml:space="preserve">helps </w:t>
      </w:r>
      <w:r>
        <w:t>to prevent electrical fires, injuries, and fatalities.</w:t>
      </w:r>
    </w:p>
    <w:p w14:paraId="07BC6E45" w14:textId="7CC41007" w:rsidR="00F02A8B" w:rsidRDefault="000108B5" w:rsidP="00DF092B">
      <w:pPr>
        <w:pStyle w:val="BodyTextL25"/>
      </w:pPr>
      <w:r>
        <w:t>For example, s</w:t>
      </w:r>
      <w:r w:rsidR="009A12A1">
        <w:t>ome printer parts become hot during use</w:t>
      </w:r>
      <w:r>
        <w:t>.</w:t>
      </w:r>
      <w:r w:rsidR="00F02A8B">
        <w:t xml:space="preserve"> Power supplies </w:t>
      </w:r>
      <w:r w:rsidR="009A12A1">
        <w:t>contain high voltage.</w:t>
      </w:r>
    </w:p>
    <w:p w14:paraId="1E3C07A8" w14:textId="0F560B8E" w:rsidR="00F02A8B" w:rsidRDefault="00AD376C" w:rsidP="00905F6D">
      <w:pPr>
        <w:pStyle w:val="Heading4"/>
      </w:pPr>
      <w:r>
        <w:t>Question</w:t>
      </w:r>
      <w:r w:rsidR="00905F6D">
        <w:t>s</w:t>
      </w:r>
      <w:r>
        <w:t>:</w:t>
      </w:r>
    </w:p>
    <w:p w14:paraId="03F42FE1" w14:textId="2A391A98" w:rsidR="00AD376C" w:rsidRDefault="00AD376C" w:rsidP="00905F6D">
      <w:pPr>
        <w:pStyle w:val="BodyTextL25"/>
        <w:spacing w:before="0"/>
      </w:pPr>
      <w:r>
        <w:t xml:space="preserve">What can you do to prevent injury or damage </w:t>
      </w:r>
      <w:r w:rsidR="001758E2">
        <w:t xml:space="preserve">to </w:t>
      </w:r>
      <w:r w:rsidR="002833FC">
        <w:t>printer parts?</w:t>
      </w:r>
    </w:p>
    <w:p w14:paraId="621C9049" w14:textId="77777777" w:rsidR="002833FC" w:rsidRDefault="002833FC" w:rsidP="002833FC">
      <w:pPr>
        <w:pStyle w:val="AnswerLineL25"/>
      </w:pPr>
      <w:r>
        <w:t>Type your answers here.</w:t>
      </w:r>
    </w:p>
    <w:p w14:paraId="745FD7B7" w14:textId="017DBBCB" w:rsidR="009A12A1" w:rsidRPr="00905F6D" w:rsidRDefault="002833FC" w:rsidP="00DF092B">
      <w:pPr>
        <w:pStyle w:val="BodyTextL25"/>
        <w:rPr>
          <w:rStyle w:val="AnswerGray"/>
        </w:rPr>
      </w:pPr>
      <w:r w:rsidRPr="00905F6D">
        <w:rPr>
          <w:rStyle w:val="AnswerGray"/>
        </w:rPr>
        <w:t>Answers will vary. You can check the printer m</w:t>
      </w:r>
      <w:r w:rsidR="009A12A1" w:rsidRPr="00905F6D">
        <w:rPr>
          <w:rStyle w:val="AnswerGray"/>
        </w:rPr>
        <w:t>anual for the location of high-voltage components. Some components retain a high voltage even after the printer is turned off. Make sure that the printer has had time to cool before making the repair.</w:t>
      </w:r>
    </w:p>
    <w:p w14:paraId="2F05565F" w14:textId="4FD2E68A" w:rsidR="00385474" w:rsidRDefault="00385474" w:rsidP="00385474">
      <w:pPr>
        <w:pStyle w:val="BodyTextL25"/>
      </w:pPr>
      <w:r>
        <w:t xml:space="preserve">What can you do to prevent injury or damage power supplies for </w:t>
      </w:r>
      <w:r w:rsidR="00905F6D">
        <w:t>computers</w:t>
      </w:r>
      <w:r>
        <w:t>?</w:t>
      </w:r>
    </w:p>
    <w:p w14:paraId="7ACF3879" w14:textId="77777777" w:rsidR="00385474" w:rsidRDefault="00385474" w:rsidP="00385474">
      <w:pPr>
        <w:pStyle w:val="AnswerLineL25"/>
      </w:pPr>
      <w:r>
        <w:t>Type your answers here.</w:t>
      </w:r>
    </w:p>
    <w:p w14:paraId="1BE38B35" w14:textId="0ABEB4F9" w:rsidR="009A12A1" w:rsidRDefault="00905F6D" w:rsidP="00DF092B">
      <w:pPr>
        <w:pStyle w:val="BodyTextL25"/>
        <w:rPr>
          <w:rStyle w:val="AnswerGray"/>
        </w:rPr>
      </w:pPr>
      <w:r w:rsidRPr="00905F6D">
        <w:rPr>
          <w:rStyle w:val="AnswerGray"/>
        </w:rPr>
        <w:t xml:space="preserve">Answers will vary. </w:t>
      </w:r>
      <w:r w:rsidR="009A12A1" w:rsidRPr="00905F6D">
        <w:rPr>
          <w:rStyle w:val="AnswerGray"/>
        </w:rPr>
        <w:t>Electrical devices have certain power requirements. For example, AC adapters are manufactured for specific laptops. Exchanging AC adapters with a different type of laptop or device may cause damage to both the AC adapter and the laptop.</w:t>
      </w:r>
    </w:p>
    <w:p w14:paraId="64D49E02" w14:textId="77777777" w:rsidR="00905035" w:rsidRPr="006C1091" w:rsidRDefault="00905035" w:rsidP="006C1091">
      <w:pPr>
        <w:pStyle w:val="BodyTextL25Bold"/>
      </w:pPr>
      <w:r w:rsidRPr="006C1091">
        <w:t>Equipment Grounding</w:t>
      </w:r>
    </w:p>
    <w:p w14:paraId="4BBEA7EA" w14:textId="77777777" w:rsidR="00905035" w:rsidRPr="006C1091" w:rsidRDefault="00905035" w:rsidP="00905035">
      <w:pPr>
        <w:pStyle w:val="BodyTextL25"/>
      </w:pPr>
      <w:r w:rsidRPr="006C1091">
        <w:t>To protect the technicians, electrical equipment should be grounded to prevent electrocution. If the metal parts in the equipment becomes energized, the equipment ground provides a lower resistant path for the current to flow to the ground rather than through the handler of the faulty device.</w:t>
      </w:r>
    </w:p>
    <w:p w14:paraId="09CD1B27" w14:textId="1FB3744E" w:rsidR="00905035" w:rsidRDefault="00905035" w:rsidP="006C1091">
      <w:pPr>
        <w:pStyle w:val="Heading4"/>
      </w:pPr>
      <w:r w:rsidRPr="006C1091">
        <w:t>Question</w:t>
      </w:r>
      <w:r w:rsidR="006C3F06">
        <w:t>s</w:t>
      </w:r>
    </w:p>
    <w:p w14:paraId="6C3C9924" w14:textId="7FAC0665" w:rsidR="00905035" w:rsidRPr="006C1091" w:rsidRDefault="006C3F06" w:rsidP="006C3F06">
      <w:pPr>
        <w:pStyle w:val="BodyTextL25"/>
      </w:pPr>
      <w:r>
        <w:t>Perform an internet search</w:t>
      </w:r>
      <w:r w:rsidR="00905035" w:rsidRPr="006C1091">
        <w:t xml:space="preserve"> to answer the following questions:</w:t>
      </w:r>
    </w:p>
    <w:p w14:paraId="6BCBF1D0" w14:textId="77777777" w:rsidR="00905035" w:rsidRPr="006C1091" w:rsidRDefault="00905035" w:rsidP="006C3F06">
      <w:pPr>
        <w:pStyle w:val="BodyTextL25"/>
      </w:pPr>
      <w:r w:rsidRPr="006C1091">
        <w:t>How do you ground devices, such as PCs and printers?</w:t>
      </w:r>
    </w:p>
    <w:p w14:paraId="0A089C98" w14:textId="77777777" w:rsidR="00905035" w:rsidRPr="006C1091" w:rsidRDefault="00905035" w:rsidP="006C1091">
      <w:pPr>
        <w:pStyle w:val="AnswerLineL25"/>
      </w:pPr>
      <w:r w:rsidRPr="006C1091">
        <w:t>Type your answers here.</w:t>
      </w:r>
    </w:p>
    <w:p w14:paraId="076C3995" w14:textId="77777777" w:rsidR="00905035" w:rsidRPr="00E83D9F" w:rsidRDefault="00905035" w:rsidP="006C3F06">
      <w:pPr>
        <w:pStyle w:val="BodyTextL25"/>
        <w:rPr>
          <w:rStyle w:val="AnswerGray"/>
        </w:rPr>
      </w:pPr>
      <w:r w:rsidRPr="00E83D9F">
        <w:rPr>
          <w:rStyle w:val="AnswerGray"/>
        </w:rPr>
        <w:t>The PCs and printers are grounded via the power plug.</w:t>
      </w:r>
    </w:p>
    <w:p w14:paraId="5DE9ABBF" w14:textId="77777777" w:rsidR="00905035" w:rsidRDefault="00905035" w:rsidP="006C3F06">
      <w:pPr>
        <w:pStyle w:val="BodyTextL25"/>
      </w:pPr>
      <w:r w:rsidRPr="007C3B0B">
        <w:t>How are large metal equipment racks grounded?</w:t>
      </w:r>
    </w:p>
    <w:p w14:paraId="130158B2" w14:textId="41A5DAC6" w:rsidR="00E83D9F" w:rsidRDefault="00E83D9F" w:rsidP="007C3B0B">
      <w:pPr>
        <w:pStyle w:val="AnswerLineL25"/>
      </w:pPr>
      <w:r>
        <w:t>Type your answers here.</w:t>
      </w:r>
    </w:p>
    <w:p w14:paraId="035666C1" w14:textId="087AC815" w:rsidR="00E83D9F" w:rsidRPr="00FB3511" w:rsidRDefault="005020E7" w:rsidP="006C3F06">
      <w:pPr>
        <w:pStyle w:val="BodyTextL25"/>
        <w:rPr>
          <w:rStyle w:val="AnswerGray"/>
        </w:rPr>
      </w:pPr>
      <w:r w:rsidRPr="007C3B0B">
        <w:rPr>
          <w:rStyle w:val="AnswerGray"/>
        </w:rPr>
        <w:t>Answers may vary</w:t>
      </w:r>
      <w:r w:rsidR="00903D27" w:rsidRPr="007C3B0B">
        <w:rPr>
          <w:rStyle w:val="AnswerGray"/>
        </w:rPr>
        <w:t xml:space="preserve">. </w:t>
      </w:r>
      <w:r w:rsidR="00EF393D" w:rsidRPr="007C3B0B">
        <w:rPr>
          <w:rStyle w:val="AnswerGray"/>
        </w:rPr>
        <w:t>The</w:t>
      </w:r>
      <w:r w:rsidR="003C1A5D" w:rsidRPr="007C3B0B">
        <w:rPr>
          <w:rStyle w:val="AnswerGray"/>
        </w:rPr>
        <w:t xml:space="preserve"> most basic method </w:t>
      </w:r>
      <w:r w:rsidR="00542467" w:rsidRPr="007C3B0B">
        <w:rPr>
          <w:rStyle w:val="AnswerGray"/>
        </w:rPr>
        <w:t xml:space="preserve">is the use of a ground wire. </w:t>
      </w:r>
      <w:r w:rsidR="004B6CC8" w:rsidRPr="007C3B0B">
        <w:rPr>
          <w:rStyle w:val="AnswerGray"/>
        </w:rPr>
        <w:t xml:space="preserve">As the application becomes more critical, the grounding requirements </w:t>
      </w:r>
      <w:r w:rsidR="00206C25" w:rsidRPr="007C3B0B">
        <w:rPr>
          <w:rStyle w:val="AnswerGray"/>
        </w:rPr>
        <w:t xml:space="preserve">need to following </w:t>
      </w:r>
      <w:r w:rsidR="00FB3511" w:rsidRPr="007C3B0B">
        <w:rPr>
          <w:rStyle w:val="AnswerGray"/>
        </w:rPr>
        <w:t>industry standards.</w:t>
      </w:r>
    </w:p>
    <w:p w14:paraId="686E9514" w14:textId="77777777" w:rsidR="00905035" w:rsidRPr="007C3B0B" w:rsidRDefault="00905035" w:rsidP="006C3F06">
      <w:pPr>
        <w:pStyle w:val="BodyTextL25"/>
      </w:pPr>
      <w:r w:rsidRPr="007C3B0B">
        <w:rPr>
          <w:bCs/>
        </w:rPr>
        <w:t>Note</w:t>
      </w:r>
      <w:r w:rsidRPr="007C3B0B">
        <w:t>: In some countries, portable appliance testing is done to ensure that an equipment is safe to use.</w:t>
      </w:r>
    </w:p>
    <w:p w14:paraId="5E5D258F" w14:textId="29EA6D26" w:rsidR="005C18AB" w:rsidRDefault="005C18AB" w:rsidP="005C18AB">
      <w:pPr>
        <w:pStyle w:val="Heading2"/>
      </w:pPr>
      <w:r>
        <w:t>Fire Safety</w:t>
      </w:r>
    </w:p>
    <w:p w14:paraId="0053AE56" w14:textId="06E8B456" w:rsidR="005434CB" w:rsidRPr="005C18AB" w:rsidRDefault="005C18AB" w:rsidP="007C3B0B">
      <w:pPr>
        <w:pStyle w:val="BodyTextL25"/>
      </w:pPr>
      <w:r w:rsidRPr="005C18AB">
        <w:t>Fire can spread rapidly and be very costly. Proper use of a fire extinguisher can prevent a small fire from getting out of control.</w:t>
      </w:r>
      <w:r w:rsidR="005434CB" w:rsidRPr="005434CB">
        <w:t xml:space="preserve"> </w:t>
      </w:r>
      <w:r w:rsidR="005434CB">
        <w:t xml:space="preserve">Locate and read the instructions on the fire extinguishers in your workplace before you need to use them. </w:t>
      </w:r>
    </w:p>
    <w:p w14:paraId="3C99DC47" w14:textId="77777777" w:rsidR="005D55D5" w:rsidRPr="005C18AB" w:rsidRDefault="005D55D5" w:rsidP="005D55D5">
      <w:pPr>
        <w:pStyle w:val="BodyTextL25"/>
      </w:pPr>
      <w:r w:rsidRPr="005C18AB">
        <w:t>When working with computer components, be alert for odors emitting from computers and electronic devices. When electronic components overheat or short out, they emit a burning smell. If there is a fire, follow these safety procedures:</w:t>
      </w:r>
    </w:p>
    <w:p w14:paraId="75A471CC" w14:textId="77777777" w:rsidR="005D55D5" w:rsidRPr="005C18AB" w:rsidRDefault="005D55D5" w:rsidP="005D55D5">
      <w:pPr>
        <w:pStyle w:val="Bulletlevel1"/>
      </w:pPr>
      <w:r w:rsidRPr="005C18AB">
        <w:t xml:space="preserve">Never fight a fire that is out of control or not contained. </w:t>
      </w:r>
    </w:p>
    <w:p w14:paraId="40AE8F6D" w14:textId="77777777" w:rsidR="005D55D5" w:rsidRPr="005C18AB" w:rsidRDefault="005D55D5" w:rsidP="005D55D5">
      <w:pPr>
        <w:pStyle w:val="Bulletlevel1"/>
      </w:pPr>
      <w:r w:rsidRPr="005C18AB">
        <w:lastRenderedPageBreak/>
        <w:t xml:space="preserve">Always have a planned fire escape route before beginning any work. </w:t>
      </w:r>
    </w:p>
    <w:p w14:paraId="03C12D3B" w14:textId="77777777" w:rsidR="005D55D5" w:rsidRPr="005C18AB" w:rsidRDefault="005D55D5" w:rsidP="005D55D5">
      <w:pPr>
        <w:pStyle w:val="Bulletlevel1"/>
      </w:pPr>
      <w:r w:rsidRPr="005C18AB">
        <w:t>Get out of the building quickly.</w:t>
      </w:r>
    </w:p>
    <w:p w14:paraId="24F0E1BD" w14:textId="77777777" w:rsidR="005D55D5" w:rsidRPr="005C18AB" w:rsidRDefault="005D55D5" w:rsidP="005D55D5">
      <w:pPr>
        <w:pStyle w:val="Bulletlevel1"/>
      </w:pPr>
      <w:r w:rsidRPr="005C18AB">
        <w:t xml:space="preserve">Contact emergency services for help. </w:t>
      </w:r>
    </w:p>
    <w:p w14:paraId="4D143059" w14:textId="17D8ECC0" w:rsidR="000857F6" w:rsidRDefault="00743C40" w:rsidP="000857F6">
      <w:pPr>
        <w:pStyle w:val="BodyTextL25"/>
      </w:pPr>
      <w:r>
        <w:t xml:space="preserve">Use a web browser </w:t>
      </w:r>
      <w:r w:rsidR="00F76113">
        <w:t>or a fire extinguisher to review the proper procedure to use a fire extinguisher</w:t>
      </w:r>
      <w:r w:rsidR="000857F6">
        <w:t xml:space="preserve"> to answer the following questions.</w:t>
      </w:r>
    </w:p>
    <w:p w14:paraId="5312C36C" w14:textId="77FF336D" w:rsidR="00F76113" w:rsidRDefault="00F76113" w:rsidP="006E11D5">
      <w:pPr>
        <w:pStyle w:val="Heading4"/>
      </w:pPr>
      <w:r>
        <w:t>Question</w:t>
      </w:r>
      <w:r w:rsidR="000857F6">
        <w:t>s</w:t>
      </w:r>
      <w:r>
        <w:t>:</w:t>
      </w:r>
    </w:p>
    <w:p w14:paraId="7F8C8C46" w14:textId="11410782" w:rsidR="005C18AB" w:rsidRDefault="000857F6" w:rsidP="006E11D5">
      <w:pPr>
        <w:pStyle w:val="SubStepAlpha"/>
        <w:spacing w:before="0"/>
      </w:pPr>
      <w:r>
        <w:t xml:space="preserve">How </w:t>
      </w:r>
      <w:r w:rsidR="00602DC9">
        <w:t>does</w:t>
      </w:r>
      <w:r w:rsidR="00EB394F">
        <w:t xml:space="preserve"> </w:t>
      </w:r>
      <w:r w:rsidR="005C18AB" w:rsidRPr="005C18AB">
        <w:t xml:space="preserve">the memory aid P-A-S-S </w:t>
      </w:r>
      <w:r>
        <w:t>help with</w:t>
      </w:r>
      <w:r w:rsidR="005C18AB" w:rsidRPr="005C18AB">
        <w:t xml:space="preserve"> remember</w:t>
      </w:r>
      <w:r>
        <w:t>ing</w:t>
      </w:r>
      <w:r w:rsidR="005C18AB" w:rsidRPr="005C18AB">
        <w:t xml:space="preserve"> the basic rules of fire extinguisher operation</w:t>
      </w:r>
      <w:r w:rsidR="006E11D5">
        <w:t>?</w:t>
      </w:r>
    </w:p>
    <w:p w14:paraId="0776B215" w14:textId="77777777" w:rsidR="006E11D5" w:rsidRDefault="006E11D5" w:rsidP="006E11D5">
      <w:pPr>
        <w:pStyle w:val="AnswerLineL50"/>
      </w:pPr>
      <w:r>
        <w:t>Type your answers here.</w:t>
      </w:r>
    </w:p>
    <w:p w14:paraId="4DEE44A7" w14:textId="77777777" w:rsidR="005C18AB" w:rsidRPr="006E11D5" w:rsidRDefault="005C18AB" w:rsidP="006E11D5">
      <w:pPr>
        <w:pStyle w:val="BodyTextL50"/>
        <w:rPr>
          <w:rStyle w:val="AnswerGray"/>
        </w:rPr>
      </w:pPr>
      <w:r w:rsidRPr="006E11D5">
        <w:rPr>
          <w:rStyle w:val="AnswerGray"/>
        </w:rPr>
        <w:t>P - Pull the pin.</w:t>
      </w:r>
    </w:p>
    <w:p w14:paraId="48CC91CF" w14:textId="77777777" w:rsidR="005C18AB" w:rsidRPr="006E11D5" w:rsidRDefault="005C18AB" w:rsidP="006E11D5">
      <w:pPr>
        <w:pStyle w:val="BodyTextL50"/>
        <w:rPr>
          <w:rStyle w:val="AnswerGray"/>
        </w:rPr>
      </w:pPr>
      <w:r w:rsidRPr="006E11D5">
        <w:rPr>
          <w:rStyle w:val="AnswerGray"/>
        </w:rPr>
        <w:t>A - Aim at the base of the fire, not at the flames.</w:t>
      </w:r>
    </w:p>
    <w:p w14:paraId="6B02958D" w14:textId="77777777" w:rsidR="005C18AB" w:rsidRPr="006E11D5" w:rsidRDefault="005C18AB" w:rsidP="006E11D5">
      <w:pPr>
        <w:pStyle w:val="BodyTextL50"/>
        <w:rPr>
          <w:rStyle w:val="AnswerGray"/>
        </w:rPr>
      </w:pPr>
      <w:r w:rsidRPr="006E11D5">
        <w:rPr>
          <w:rStyle w:val="AnswerGray"/>
        </w:rPr>
        <w:t>S - Squeeze the lever.</w:t>
      </w:r>
    </w:p>
    <w:p w14:paraId="5D303CE1" w14:textId="77777777" w:rsidR="005C18AB" w:rsidRPr="006E11D5" w:rsidRDefault="005C18AB" w:rsidP="006E11D5">
      <w:pPr>
        <w:pStyle w:val="BodyTextL50"/>
        <w:rPr>
          <w:rStyle w:val="AnswerGray"/>
        </w:rPr>
      </w:pPr>
      <w:r w:rsidRPr="006E11D5">
        <w:rPr>
          <w:rStyle w:val="AnswerGray"/>
        </w:rPr>
        <w:t>S - Sweep the nozzle from side to side.</w:t>
      </w:r>
    </w:p>
    <w:p w14:paraId="1E9C6AEB" w14:textId="79A7AF44" w:rsidR="005C18AB" w:rsidRPr="006E11D5" w:rsidRDefault="00D25AB1" w:rsidP="006E11D5">
      <w:pPr>
        <w:pStyle w:val="SubStepAlpha"/>
      </w:pPr>
      <w:r w:rsidRPr="006E11D5">
        <w:t>Each type of fire extinguisher has specific chemicals to fight different types of fires</w:t>
      </w:r>
      <w:r>
        <w:t xml:space="preserve">. </w:t>
      </w:r>
      <w:r w:rsidR="00FB1869" w:rsidRPr="006E11D5">
        <w:t>List the</w:t>
      </w:r>
      <w:r w:rsidR="00EB394F" w:rsidRPr="006E11D5">
        <w:t xml:space="preserve"> different types of fire</w:t>
      </w:r>
      <w:r w:rsidR="00FB1869" w:rsidRPr="006E11D5">
        <w:t xml:space="preserve"> extinguishers used </w:t>
      </w:r>
      <w:r w:rsidR="005C18AB" w:rsidRPr="006E11D5">
        <w:t xml:space="preserve">in your country or region. </w:t>
      </w:r>
    </w:p>
    <w:p w14:paraId="7AD2F252" w14:textId="77777777" w:rsidR="00FF5AFA" w:rsidRDefault="00FF5AFA" w:rsidP="00FF5AFA">
      <w:pPr>
        <w:pStyle w:val="AnswerLineL50"/>
      </w:pPr>
      <w:r>
        <w:t>Type your answers here.</w:t>
      </w:r>
    </w:p>
    <w:p w14:paraId="71BE716A" w14:textId="6154B0AD" w:rsidR="005C18AB" w:rsidRPr="00FF5AFA" w:rsidRDefault="005C18AB" w:rsidP="00FF5AFA">
      <w:pPr>
        <w:pStyle w:val="BodyTextL50"/>
        <w:rPr>
          <w:rStyle w:val="AnswerGray"/>
        </w:rPr>
      </w:pPr>
      <w:r w:rsidRPr="00FF5AFA">
        <w:rPr>
          <w:rStyle w:val="AnswerGray"/>
        </w:rPr>
        <w:t xml:space="preserve">Paper, wood, plastics, cardboard </w:t>
      </w:r>
    </w:p>
    <w:p w14:paraId="3211EA9E" w14:textId="77777777" w:rsidR="005C18AB" w:rsidRPr="00FF5AFA" w:rsidRDefault="005C18AB" w:rsidP="00FF5AFA">
      <w:pPr>
        <w:pStyle w:val="BodyTextL50"/>
        <w:rPr>
          <w:rStyle w:val="AnswerGray"/>
        </w:rPr>
      </w:pPr>
      <w:r w:rsidRPr="00FF5AFA">
        <w:rPr>
          <w:rStyle w:val="AnswerGray"/>
        </w:rPr>
        <w:t xml:space="preserve">Gasoline, kerosene, organic solvents </w:t>
      </w:r>
    </w:p>
    <w:p w14:paraId="746273A8" w14:textId="77777777" w:rsidR="005C18AB" w:rsidRPr="00FF5AFA" w:rsidRDefault="005C18AB" w:rsidP="00FF5AFA">
      <w:pPr>
        <w:pStyle w:val="BodyTextL50"/>
        <w:rPr>
          <w:rStyle w:val="AnswerGray"/>
        </w:rPr>
      </w:pPr>
      <w:r w:rsidRPr="00FF5AFA">
        <w:rPr>
          <w:rStyle w:val="AnswerGray"/>
        </w:rPr>
        <w:t xml:space="preserve">Electrical equipment </w:t>
      </w:r>
    </w:p>
    <w:p w14:paraId="7FFBE013" w14:textId="22B5AD98" w:rsidR="005C18AB" w:rsidRDefault="005C18AB" w:rsidP="00FF5AFA">
      <w:pPr>
        <w:pStyle w:val="BodyTextL50"/>
        <w:rPr>
          <w:rStyle w:val="AnswerGray"/>
        </w:rPr>
      </w:pPr>
      <w:r w:rsidRPr="00FF5AFA">
        <w:rPr>
          <w:rStyle w:val="AnswerGray"/>
        </w:rPr>
        <w:t xml:space="preserve">Combustible metals </w:t>
      </w:r>
    </w:p>
    <w:p w14:paraId="0704635D" w14:textId="77777777" w:rsidR="005F72F6" w:rsidRDefault="005F72F6" w:rsidP="005F72F6">
      <w:pPr>
        <w:pStyle w:val="Heading2"/>
      </w:pPr>
      <w:r w:rsidRPr="00E43C25">
        <w:t xml:space="preserve">Compliance with </w:t>
      </w:r>
      <w:r>
        <w:t>G</w:t>
      </w:r>
      <w:r w:rsidRPr="00E43C25">
        <w:t xml:space="preserve">overnment </w:t>
      </w:r>
      <w:r>
        <w:t>R</w:t>
      </w:r>
      <w:r w:rsidRPr="00E43C25">
        <w:t>egulations</w:t>
      </w:r>
    </w:p>
    <w:p w14:paraId="4E6497DD" w14:textId="77777777" w:rsidR="005F72F6" w:rsidRDefault="005F72F6" w:rsidP="005F72F6">
      <w:pPr>
        <w:pStyle w:val="BodyTextL25"/>
      </w:pPr>
      <w:r>
        <w:t>When maintaining a PC or installing new equipment, you should be aware of your compliance to local government regulation with regards to health and safety laws, building codes and environmental regulations.</w:t>
      </w:r>
    </w:p>
    <w:p w14:paraId="26D67D0E" w14:textId="588003E9" w:rsidR="00D90201" w:rsidRPr="007C3B0B" w:rsidRDefault="00D90201" w:rsidP="005F72F6">
      <w:pPr>
        <w:pStyle w:val="BodyTextL25"/>
        <w:rPr>
          <w:b/>
          <w:bCs/>
        </w:rPr>
      </w:pPr>
      <w:r>
        <w:rPr>
          <w:b/>
          <w:bCs/>
        </w:rPr>
        <w:t>Health and Safety Laws</w:t>
      </w:r>
    </w:p>
    <w:p w14:paraId="0422D227" w14:textId="798F701C" w:rsidR="005F72F6" w:rsidRDefault="005F72F6" w:rsidP="005F72F6">
      <w:pPr>
        <w:pStyle w:val="BodyTextL25"/>
      </w:pPr>
      <w:r>
        <w:t xml:space="preserve">For example, </w:t>
      </w:r>
      <w:r w:rsidRPr="0017263F">
        <w:t>Occupational Safety and Health Administration</w:t>
      </w:r>
      <w:r>
        <w:t xml:space="preserve"> (OSHA) standards are a set of guidelines and requirements to minimize health and safety risks in United States-based workplaces.</w:t>
      </w:r>
      <w:r w:rsidR="00AE0A37">
        <w:t xml:space="preserve"> </w:t>
      </w:r>
      <w:r w:rsidR="004B078E">
        <w:t xml:space="preserve">The employers </w:t>
      </w:r>
      <w:r w:rsidR="004B4B9E">
        <w:t xml:space="preserve">provide safe and healthy </w:t>
      </w:r>
      <w:r w:rsidR="0032798F">
        <w:t xml:space="preserve">working environments for their employees. </w:t>
      </w:r>
      <w:r w:rsidR="009945AC">
        <w:t>The employees should be informed and complied with the guidelines</w:t>
      </w:r>
      <w:r w:rsidR="00016824">
        <w:t>,</w:t>
      </w:r>
      <w:r w:rsidR="001C5418">
        <w:t xml:space="preserve"> report any </w:t>
      </w:r>
      <w:proofErr w:type="gramStart"/>
      <w:r w:rsidR="001C5418">
        <w:t>hazards</w:t>
      </w:r>
      <w:proofErr w:type="gramEnd"/>
      <w:r w:rsidR="00016824">
        <w:t xml:space="preserve"> and </w:t>
      </w:r>
      <w:r w:rsidR="00C93097">
        <w:t xml:space="preserve">modify or install </w:t>
      </w:r>
      <w:r w:rsidR="00913DC4">
        <w:t xml:space="preserve">any </w:t>
      </w:r>
      <w:r w:rsidR="00C93097">
        <w:t>equipment</w:t>
      </w:r>
      <w:r w:rsidR="00913DC4">
        <w:t xml:space="preserve"> or materials</w:t>
      </w:r>
      <w:r w:rsidR="00C93097">
        <w:t xml:space="preserve"> without proper authorization</w:t>
      </w:r>
      <w:r w:rsidR="001C5418">
        <w:t>.</w:t>
      </w:r>
    </w:p>
    <w:p w14:paraId="46E4E5FA" w14:textId="77777777" w:rsidR="005F72F6" w:rsidRDefault="005F72F6" w:rsidP="007C3B0B">
      <w:pPr>
        <w:pStyle w:val="Heading4"/>
      </w:pPr>
      <w:r>
        <w:t>Questions:</w:t>
      </w:r>
    </w:p>
    <w:p w14:paraId="5657906B" w14:textId="669A4CC4" w:rsidR="005F72F6" w:rsidRDefault="00AB3D17" w:rsidP="007C3B0B">
      <w:pPr>
        <w:pStyle w:val="BodyTextL25"/>
        <w:spacing w:before="0"/>
      </w:pPr>
      <w:r>
        <w:t>Perform an internet search</w:t>
      </w:r>
      <w:r w:rsidR="005F72F6">
        <w:t xml:space="preserve"> to locate the governing body for health and safety in the workplace</w:t>
      </w:r>
      <w:r w:rsidR="00D606F7">
        <w:t xml:space="preserve"> for your country</w:t>
      </w:r>
      <w:r w:rsidR="005F72F6">
        <w:t>. Record the official title and link to the website.</w:t>
      </w:r>
    </w:p>
    <w:p w14:paraId="784C4896" w14:textId="77777777" w:rsidR="005F72F6" w:rsidRDefault="005F72F6" w:rsidP="007C3B0B">
      <w:pPr>
        <w:pStyle w:val="AnswerLineL25"/>
      </w:pPr>
      <w:r>
        <w:t>Type your answers here.</w:t>
      </w:r>
    </w:p>
    <w:p w14:paraId="21899C07" w14:textId="77777777" w:rsidR="005F72F6" w:rsidRPr="007C3B0B" w:rsidRDefault="005F72F6" w:rsidP="005F72F6">
      <w:pPr>
        <w:pStyle w:val="BodyTextL25"/>
        <w:rPr>
          <w:rStyle w:val="AnswerGray"/>
        </w:rPr>
      </w:pPr>
      <w:r w:rsidRPr="007C3B0B">
        <w:rPr>
          <w:rStyle w:val="AnswerGray"/>
        </w:rPr>
        <w:t>Answers will vary. In the United States, the OSHA standards can be found at https://www.osha.gov/laws-regs. In Canada, the Occupational Health and Safety standards (OH&amp;S) can be found at Canadian Centre for Occupational Health and Safety (</w:t>
      </w:r>
      <w:hyperlink r:id="rId11" w:history="1">
        <w:r w:rsidRPr="007C3B0B">
          <w:rPr>
            <w:rStyle w:val="AnswerGray"/>
          </w:rPr>
          <w:t>https://www.ccohs.ca/</w:t>
        </w:r>
      </w:hyperlink>
      <w:r w:rsidRPr="007C3B0B">
        <w:rPr>
          <w:rStyle w:val="AnswerGray"/>
        </w:rPr>
        <w:t xml:space="preserve">). In the UK, </w:t>
      </w:r>
      <w:proofErr w:type="gramStart"/>
      <w:r w:rsidRPr="007C3B0B">
        <w:rPr>
          <w:rStyle w:val="AnswerGray"/>
        </w:rPr>
        <w:t>Health</w:t>
      </w:r>
      <w:proofErr w:type="gramEnd"/>
      <w:r w:rsidRPr="007C3B0B">
        <w:rPr>
          <w:rStyle w:val="AnswerGray"/>
        </w:rPr>
        <w:t xml:space="preserve"> and Safety Executive (</w:t>
      </w:r>
      <w:hyperlink r:id="rId12" w:history="1">
        <w:r w:rsidRPr="007C3B0B">
          <w:rPr>
            <w:rStyle w:val="AnswerGray"/>
          </w:rPr>
          <w:t>https://www.hse.gov.uk/</w:t>
        </w:r>
      </w:hyperlink>
      <w:r w:rsidRPr="007C3B0B">
        <w:rPr>
          <w:rStyle w:val="AnswerGray"/>
        </w:rPr>
        <w:t>) provides the guidance.</w:t>
      </w:r>
    </w:p>
    <w:p w14:paraId="373383FF" w14:textId="77777777" w:rsidR="005F72F6" w:rsidRDefault="005F72F6" w:rsidP="005F72F6">
      <w:pPr>
        <w:pStyle w:val="BodyTextL25"/>
      </w:pPr>
      <w:r>
        <w:t>Using the answer to previous question, document the safety guidance or standards about electrical safety from the website. Be sure to include anything that could prevent electrical hazards.</w:t>
      </w:r>
    </w:p>
    <w:p w14:paraId="4E5BA41A" w14:textId="77777777" w:rsidR="005F72F6" w:rsidRDefault="005F72F6" w:rsidP="007C3B0B">
      <w:pPr>
        <w:pStyle w:val="AnswerLineL25"/>
      </w:pPr>
      <w:r>
        <w:t>Type your answers here.</w:t>
      </w:r>
    </w:p>
    <w:p w14:paraId="2CB36AD0" w14:textId="77777777" w:rsidR="005F72F6" w:rsidRDefault="005F72F6" w:rsidP="005F72F6">
      <w:pPr>
        <w:pStyle w:val="BodyTextL25"/>
        <w:rPr>
          <w:rStyle w:val="AnswerGray"/>
        </w:rPr>
      </w:pPr>
      <w:r w:rsidRPr="007C3B0B">
        <w:rPr>
          <w:rStyle w:val="AnswerGray"/>
        </w:rPr>
        <w:t>Answers will vary. For example, to avoid electrocution, you should never use any damaged electrical receptables or connectors.</w:t>
      </w:r>
    </w:p>
    <w:p w14:paraId="2F489680" w14:textId="01522FEB" w:rsidR="00DA19CD" w:rsidRPr="00312130" w:rsidRDefault="00DA19CD" w:rsidP="00312130">
      <w:pPr>
        <w:pStyle w:val="BodyTextL25Bold"/>
      </w:pPr>
      <w:r w:rsidRPr="00312130">
        <w:t>Building Codes</w:t>
      </w:r>
    </w:p>
    <w:p w14:paraId="54166DB3" w14:textId="569D7453" w:rsidR="00E003E0" w:rsidRDefault="00E003E0" w:rsidP="005F72F6">
      <w:pPr>
        <w:pStyle w:val="BodyTextL25"/>
      </w:pPr>
      <w:r>
        <w:lastRenderedPageBreak/>
        <w:t xml:space="preserve">Building codes </w:t>
      </w:r>
      <w:r w:rsidR="00BC0F59">
        <w:t xml:space="preserve">are </w:t>
      </w:r>
      <w:r w:rsidR="00CE774D">
        <w:t xml:space="preserve">the legal regulations that must be </w:t>
      </w:r>
      <w:r w:rsidR="00976DD2">
        <w:t xml:space="preserve">followed to meet the minimum acceptable level of safety for building and structures. </w:t>
      </w:r>
      <w:r w:rsidR="00CD0DB7">
        <w:t xml:space="preserve">The building regulations </w:t>
      </w:r>
      <w:r w:rsidR="00627350">
        <w:t xml:space="preserve">ensure </w:t>
      </w:r>
      <w:r w:rsidR="00CF10B1">
        <w:t>the heath, safety, and protection of the public</w:t>
      </w:r>
      <w:r w:rsidR="00B07472">
        <w:t xml:space="preserve"> during construction and occupancy of the buildings.</w:t>
      </w:r>
    </w:p>
    <w:p w14:paraId="0C0E1D6C" w14:textId="61F5FFDC" w:rsidR="00B07472" w:rsidRDefault="001646E2" w:rsidP="005F72F6">
      <w:pPr>
        <w:pStyle w:val="BodyTextL25"/>
      </w:pPr>
      <w:r>
        <w:t xml:space="preserve">The building regulations are determined by </w:t>
      </w:r>
      <w:r w:rsidR="00A04EA5">
        <w:t>the appropriate au</w:t>
      </w:r>
      <w:r w:rsidR="005E4FC5">
        <w:t xml:space="preserve">thorities and can vary depending </w:t>
      </w:r>
      <w:r w:rsidR="008939E1">
        <w:t>on the location.</w:t>
      </w:r>
    </w:p>
    <w:p w14:paraId="0A446AB1" w14:textId="3ECD073B" w:rsidR="007F39B3" w:rsidRDefault="007F39B3" w:rsidP="007C3B0B">
      <w:pPr>
        <w:pStyle w:val="Heading4"/>
      </w:pPr>
      <w:r>
        <w:t>Question:</w:t>
      </w:r>
    </w:p>
    <w:p w14:paraId="38124838" w14:textId="3408CC21" w:rsidR="00B64DC4" w:rsidRDefault="008939E1" w:rsidP="007C3B0B">
      <w:pPr>
        <w:pStyle w:val="BodyTextL25"/>
        <w:spacing w:before="0"/>
      </w:pPr>
      <w:r>
        <w:t>Perform an internet search fo</w:t>
      </w:r>
      <w:r w:rsidR="00740BED">
        <w:t xml:space="preserve">r your local building codes. </w:t>
      </w:r>
      <w:r w:rsidR="00A6210C">
        <w:t>List of some of the building code</w:t>
      </w:r>
      <w:r w:rsidR="004214E9">
        <w:t>s that is adopted locally.</w:t>
      </w:r>
    </w:p>
    <w:p w14:paraId="1112D59D" w14:textId="4DFC2BA0" w:rsidR="004214E9" w:rsidRDefault="004214E9" w:rsidP="007C3B0B">
      <w:pPr>
        <w:pStyle w:val="AnswerLineL25"/>
      </w:pPr>
      <w:r>
        <w:t>Type your answers here.</w:t>
      </w:r>
    </w:p>
    <w:p w14:paraId="310A77EB" w14:textId="566D1E21" w:rsidR="004214E9" w:rsidRDefault="00F207FA" w:rsidP="005F72F6">
      <w:pPr>
        <w:pStyle w:val="BodyTextL25"/>
        <w:rPr>
          <w:rStyle w:val="AnswerGray"/>
        </w:rPr>
      </w:pPr>
      <w:r>
        <w:rPr>
          <w:rStyle w:val="AnswerGray"/>
        </w:rPr>
        <w:t xml:space="preserve">Answers will vary. </w:t>
      </w:r>
      <w:r w:rsidR="00B055AA">
        <w:rPr>
          <w:rStyle w:val="AnswerGray"/>
        </w:rPr>
        <w:t xml:space="preserve">Examples of codes adopted are International Building Code (IBC), International Residential Code (IRC), and </w:t>
      </w:r>
      <w:r w:rsidR="001C37DB">
        <w:rPr>
          <w:rStyle w:val="AnswerGray"/>
        </w:rPr>
        <w:t>International Mechanical code (IMC).</w:t>
      </w:r>
    </w:p>
    <w:p w14:paraId="0C805CCD" w14:textId="19E9FD19" w:rsidR="00C60230" w:rsidRDefault="00C60230" w:rsidP="00C60230">
      <w:pPr>
        <w:pStyle w:val="BodyTextL25Bold"/>
      </w:pPr>
      <w:r w:rsidRPr="007C3B0B">
        <w:t>Environmental Regulations</w:t>
      </w:r>
    </w:p>
    <w:p w14:paraId="29B85557" w14:textId="2843756E" w:rsidR="00C60230" w:rsidRDefault="00E414C1" w:rsidP="00C60230">
      <w:pPr>
        <w:pStyle w:val="BodyTextL25"/>
      </w:pPr>
      <w:r>
        <w:t xml:space="preserve">When any equipment has reached the end of life, it should be disposed </w:t>
      </w:r>
      <w:r w:rsidR="00091F2C">
        <w:t>correctly. The equipment may be donated</w:t>
      </w:r>
      <w:r w:rsidR="002D4829">
        <w:t xml:space="preserve">, </w:t>
      </w:r>
      <w:r w:rsidR="00B62F7F">
        <w:t>recycled, or destroyed</w:t>
      </w:r>
      <w:r w:rsidR="0047381D">
        <w:t xml:space="preserve"> per </w:t>
      </w:r>
      <w:r w:rsidR="003E7AEE">
        <w:t>environmental regulations.</w:t>
      </w:r>
    </w:p>
    <w:p w14:paraId="4A28F49C" w14:textId="7ABAC87B" w:rsidR="003E7AEE" w:rsidRDefault="003E7AEE" w:rsidP="007C3B0B">
      <w:pPr>
        <w:pStyle w:val="Heading4"/>
      </w:pPr>
      <w:r>
        <w:t>Question:</w:t>
      </w:r>
    </w:p>
    <w:p w14:paraId="2197322F" w14:textId="08C2ED7C" w:rsidR="008F0DA1" w:rsidRDefault="008523EA" w:rsidP="007C3B0B">
      <w:pPr>
        <w:pStyle w:val="BodyTextL25"/>
        <w:spacing w:before="0"/>
      </w:pPr>
      <w:r>
        <w:t xml:space="preserve">A </w:t>
      </w:r>
      <w:r w:rsidR="004F26EB">
        <w:t>business has replaced 50 laptops and looking for a way to disp</w:t>
      </w:r>
      <w:r w:rsidR="00607ED3">
        <w:t xml:space="preserve">osed of them properly. Find a local </w:t>
      </w:r>
      <w:r w:rsidR="008F0DA1">
        <w:t>facility that can disposed of them properly</w:t>
      </w:r>
      <w:r w:rsidR="00DA42E4">
        <w:t xml:space="preserve"> and describe what will the local facility do with the laptops.</w:t>
      </w:r>
    </w:p>
    <w:p w14:paraId="53ECBD60" w14:textId="77777777" w:rsidR="008F0DA1" w:rsidRDefault="008F0DA1" w:rsidP="007C3B0B">
      <w:pPr>
        <w:pStyle w:val="AnswerLineL25"/>
      </w:pPr>
      <w:r>
        <w:t>Type your answers here.</w:t>
      </w:r>
    </w:p>
    <w:p w14:paraId="477F056A" w14:textId="6E464655" w:rsidR="003E7AEE" w:rsidRPr="007C3B0B" w:rsidRDefault="00502A91" w:rsidP="00C60230">
      <w:pPr>
        <w:pStyle w:val="BodyTextL25"/>
        <w:rPr>
          <w:rStyle w:val="AnswerGray"/>
        </w:rPr>
      </w:pPr>
      <w:r w:rsidRPr="007C3B0B">
        <w:rPr>
          <w:rStyle w:val="AnswerGray"/>
        </w:rPr>
        <w:t xml:space="preserve">Answers will vary. Some computer manufacturers </w:t>
      </w:r>
      <w:r w:rsidR="00651E0F" w:rsidRPr="007C3B0B">
        <w:rPr>
          <w:rStyle w:val="AnswerGray"/>
        </w:rPr>
        <w:t xml:space="preserve">offer </w:t>
      </w:r>
      <w:r w:rsidR="000A6E2F" w:rsidRPr="007C3B0B">
        <w:rPr>
          <w:rStyle w:val="AnswerGray"/>
        </w:rPr>
        <w:t>electronic recycling.</w:t>
      </w:r>
      <w:r w:rsidR="005F5464" w:rsidRPr="007C3B0B">
        <w:rPr>
          <w:rStyle w:val="AnswerGray"/>
        </w:rPr>
        <w:t xml:space="preserve"> </w:t>
      </w:r>
      <w:r w:rsidR="005F7FEC" w:rsidRPr="007C3B0B">
        <w:rPr>
          <w:rStyle w:val="AnswerGray"/>
        </w:rPr>
        <w:t xml:space="preserve">Depending on the facility, the data </w:t>
      </w:r>
      <w:r w:rsidR="002812B9" w:rsidRPr="007C3B0B">
        <w:rPr>
          <w:rStyle w:val="AnswerGray"/>
        </w:rPr>
        <w:t xml:space="preserve">on the laptops is destroyed and </w:t>
      </w:r>
      <w:r w:rsidR="00B11890" w:rsidRPr="007C3B0B">
        <w:rPr>
          <w:rStyle w:val="AnswerGray"/>
        </w:rPr>
        <w:t xml:space="preserve">the laptops are recycled </w:t>
      </w:r>
      <w:r w:rsidR="00067208" w:rsidRPr="007C3B0B">
        <w:rPr>
          <w:rStyle w:val="AnswerGray"/>
        </w:rPr>
        <w:t>using methods that meet the state and federal environmental laws.</w:t>
      </w:r>
    </w:p>
    <w:p w14:paraId="598E40D8" w14:textId="77777777" w:rsidR="00D778DF" w:rsidRPr="00E70096" w:rsidRDefault="00D778DF" w:rsidP="00524B71">
      <w:pPr>
        <w:pStyle w:val="Heading1"/>
        <w:numPr>
          <w:ilvl w:val="0"/>
          <w:numId w:val="0"/>
        </w:numPr>
        <w:ind w:left="360" w:hanging="360"/>
      </w:pPr>
      <w:r w:rsidRPr="00E70096">
        <w:t>Reflection</w:t>
      </w:r>
      <w:r w:rsidR="00075EA9">
        <w:t xml:space="preserve"> Questions</w:t>
      </w:r>
    </w:p>
    <w:p w14:paraId="773ADAAA" w14:textId="2D2DF6A2" w:rsidR="00D51784" w:rsidRDefault="005F1D44" w:rsidP="00B560CC">
      <w:pPr>
        <w:pStyle w:val="BodyTextL25"/>
      </w:pPr>
      <w:r>
        <w:t>In your opinion, w</w:t>
      </w:r>
      <w:r w:rsidR="00D51784">
        <w:t>hat is the most important saf</w:t>
      </w:r>
      <w:r w:rsidR="009473DC">
        <w:t xml:space="preserve">ety </w:t>
      </w:r>
      <w:r w:rsidR="001C445C">
        <w:t>rule when servi</w:t>
      </w:r>
      <w:r w:rsidR="00915DA0">
        <w:t>c</w:t>
      </w:r>
      <w:r w:rsidR="00B560CC">
        <w:t>i</w:t>
      </w:r>
      <w:r w:rsidR="001C445C">
        <w:t>ng a computer? Explain.</w:t>
      </w:r>
    </w:p>
    <w:p w14:paraId="19241A80" w14:textId="4E9FBD2F" w:rsidR="001C445C" w:rsidRDefault="001C445C" w:rsidP="00896906">
      <w:pPr>
        <w:pStyle w:val="AnswerLineL25"/>
      </w:pPr>
      <w:r>
        <w:t>Type your answers here.</w:t>
      </w:r>
    </w:p>
    <w:p w14:paraId="1397ABC7" w14:textId="66A0AE81" w:rsidR="001C445C" w:rsidRPr="00896906" w:rsidRDefault="00896906" w:rsidP="00D51784">
      <w:pPr>
        <w:pStyle w:val="BodyTextL25"/>
        <w:rPr>
          <w:rStyle w:val="AnswerGray"/>
        </w:rPr>
      </w:pPr>
      <w:r w:rsidRPr="00896906">
        <w:rPr>
          <w:rStyle w:val="AnswerGray"/>
        </w:rPr>
        <w:t xml:space="preserve">Answers will vary. </w:t>
      </w:r>
      <w:r w:rsidR="00F73E1F" w:rsidRPr="00896906">
        <w:rPr>
          <w:rStyle w:val="AnswerGray"/>
        </w:rPr>
        <w:t xml:space="preserve">For example, shutdown the </w:t>
      </w:r>
      <w:r w:rsidR="00800DB2" w:rsidRPr="00896906">
        <w:rPr>
          <w:rStyle w:val="AnswerGray"/>
        </w:rPr>
        <w:t xml:space="preserve">computer and unplug the computer from the power supply before servicing it so </w:t>
      </w:r>
      <w:r w:rsidR="00D51380" w:rsidRPr="00896906">
        <w:rPr>
          <w:rStyle w:val="AnswerGray"/>
        </w:rPr>
        <w:t xml:space="preserve">you </w:t>
      </w:r>
      <w:r w:rsidRPr="00896906">
        <w:rPr>
          <w:rStyle w:val="AnswerGray"/>
        </w:rPr>
        <w:t>can avoid potential electrocution and damage sensitive computer components.</w:t>
      </w:r>
    </w:p>
    <w:p w14:paraId="0F6007CD" w14:textId="6BFCE80A" w:rsidR="00CB74C6" w:rsidRPr="00602DC9" w:rsidRDefault="00901B81" w:rsidP="001123A2">
      <w:pPr>
        <w:pStyle w:val="ConfigWindow"/>
        <w:rPr>
          <w:b/>
        </w:rPr>
      </w:pPr>
      <w:r>
        <w:t>End of document</w:t>
      </w:r>
    </w:p>
    <w:sectPr w:rsidR="00CB74C6" w:rsidRPr="00602DC9" w:rsidSect="009C3182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90A4D" w14:textId="77777777" w:rsidR="00773B94" w:rsidRDefault="00773B94" w:rsidP="00710659">
      <w:pPr>
        <w:spacing w:after="0" w:line="240" w:lineRule="auto"/>
      </w:pPr>
      <w:r>
        <w:separator/>
      </w:r>
    </w:p>
    <w:p w14:paraId="2C8D0EBB" w14:textId="77777777" w:rsidR="00773B94" w:rsidRDefault="00773B94"/>
  </w:endnote>
  <w:endnote w:type="continuationSeparator" w:id="0">
    <w:p w14:paraId="16C3E62E" w14:textId="77777777" w:rsidR="00773B94" w:rsidRDefault="00773B94" w:rsidP="00710659">
      <w:pPr>
        <w:spacing w:after="0" w:line="240" w:lineRule="auto"/>
      </w:pPr>
      <w:r>
        <w:continuationSeparator/>
      </w:r>
    </w:p>
    <w:p w14:paraId="746220CA" w14:textId="77777777" w:rsidR="00773B94" w:rsidRDefault="00773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8E38F" w14:textId="32AD60F8" w:rsidR="00926CB2" w:rsidRPr="00882B63" w:rsidRDefault="008E00D5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E14C5">
          <w:t>2022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A4209">
      <w:rPr>
        <w:noProof/>
      </w:rPr>
      <w:t>2022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1F7B" w14:textId="253037BF" w:rsidR="00882B63" w:rsidRPr="00882B63" w:rsidRDefault="00882B63" w:rsidP="00DD4722">
    <w:pPr>
      <w:pStyle w:val="Footer"/>
      <w:rPr>
        <w:szCs w:val="16"/>
      </w:rPr>
    </w:pPr>
    <w:r w:rsidRPr="00B31F19">
      <w:rPr>
        <w:rFonts w:ascii="Symbol" w:eastAsia="Symbol" w:hAnsi="Symbol" w:cs="Symbol"/>
      </w:rPr>
      <w:t>ã</w:t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E14C5">
          <w:t>2022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5A4209">
      <w:rPr>
        <w:noProof/>
      </w:rPr>
      <w:t>2022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62B5E" w14:textId="77777777" w:rsidR="00773B94" w:rsidRDefault="00773B94" w:rsidP="00710659">
      <w:pPr>
        <w:spacing w:after="0" w:line="240" w:lineRule="auto"/>
      </w:pPr>
      <w:r>
        <w:separator/>
      </w:r>
    </w:p>
    <w:p w14:paraId="565AA610" w14:textId="77777777" w:rsidR="00773B94" w:rsidRDefault="00773B94"/>
  </w:footnote>
  <w:footnote w:type="continuationSeparator" w:id="0">
    <w:p w14:paraId="4AFA00D8" w14:textId="77777777" w:rsidR="00773B94" w:rsidRDefault="00773B94" w:rsidP="00710659">
      <w:pPr>
        <w:spacing w:after="0" w:line="240" w:lineRule="auto"/>
      </w:pPr>
      <w:r>
        <w:continuationSeparator/>
      </w:r>
    </w:p>
    <w:p w14:paraId="73FF2D11" w14:textId="77777777" w:rsidR="00773B94" w:rsidRDefault="00773B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70B4B129BA7B47ECBC68273750BA7E1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E4715FF" w14:textId="0C66C839" w:rsidR="00926CB2" w:rsidRDefault="009543DE" w:rsidP="008402F2">
        <w:pPr>
          <w:pStyle w:val="PageHead"/>
        </w:pPr>
        <w:r>
          <w:t>Lab - Safety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F6B9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C22918B" wp14:editId="7536433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1A5"/>
    <w:multiLevelType w:val="multilevel"/>
    <w:tmpl w:val="40E2A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46494"/>
    <w:multiLevelType w:val="multilevel"/>
    <w:tmpl w:val="766ED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B539F8"/>
    <w:multiLevelType w:val="multilevel"/>
    <w:tmpl w:val="244A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0FBD7F30"/>
    <w:multiLevelType w:val="multilevel"/>
    <w:tmpl w:val="FEE2C96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7" w15:restartNumberingAfterBreak="0">
    <w:nsid w:val="10E724CE"/>
    <w:multiLevelType w:val="multilevel"/>
    <w:tmpl w:val="7B8E9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792008C"/>
    <w:multiLevelType w:val="multilevel"/>
    <w:tmpl w:val="3790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6A1293"/>
    <w:multiLevelType w:val="multilevel"/>
    <w:tmpl w:val="92CA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2" w15:restartNumberingAfterBreak="0">
    <w:nsid w:val="23A9379C"/>
    <w:multiLevelType w:val="multilevel"/>
    <w:tmpl w:val="28A8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0A2ED2"/>
    <w:multiLevelType w:val="multilevel"/>
    <w:tmpl w:val="EB34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5" w15:restartNumberingAfterBreak="0">
    <w:nsid w:val="25B2479C"/>
    <w:multiLevelType w:val="multilevel"/>
    <w:tmpl w:val="C860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ED03D2"/>
    <w:multiLevelType w:val="multilevel"/>
    <w:tmpl w:val="5B262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C39A7"/>
    <w:multiLevelType w:val="multilevel"/>
    <w:tmpl w:val="FBBA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FA1314"/>
    <w:multiLevelType w:val="multilevel"/>
    <w:tmpl w:val="3010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6623EB"/>
    <w:multiLevelType w:val="multilevel"/>
    <w:tmpl w:val="585A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566EE"/>
    <w:multiLevelType w:val="multilevel"/>
    <w:tmpl w:val="07C8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CC51DE"/>
    <w:multiLevelType w:val="multilevel"/>
    <w:tmpl w:val="FFC6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815662"/>
    <w:multiLevelType w:val="multilevel"/>
    <w:tmpl w:val="5B96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085561"/>
    <w:multiLevelType w:val="multilevel"/>
    <w:tmpl w:val="7A48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5" w15:restartNumberingAfterBreak="0">
    <w:nsid w:val="4D1A2E87"/>
    <w:multiLevelType w:val="multilevel"/>
    <w:tmpl w:val="6598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944A8F"/>
    <w:multiLevelType w:val="multilevel"/>
    <w:tmpl w:val="1DD8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F725A9"/>
    <w:multiLevelType w:val="multilevel"/>
    <w:tmpl w:val="13CC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B2611FC"/>
    <w:multiLevelType w:val="multilevel"/>
    <w:tmpl w:val="4F02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6C6176"/>
    <w:multiLevelType w:val="multilevel"/>
    <w:tmpl w:val="6016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540E1D"/>
    <w:multiLevelType w:val="multilevel"/>
    <w:tmpl w:val="614C1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090377"/>
    <w:multiLevelType w:val="multilevel"/>
    <w:tmpl w:val="5362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4849AA"/>
    <w:multiLevelType w:val="multilevel"/>
    <w:tmpl w:val="9508F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E2FE7"/>
    <w:multiLevelType w:val="multilevel"/>
    <w:tmpl w:val="C982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4E198A"/>
    <w:multiLevelType w:val="multilevel"/>
    <w:tmpl w:val="DE70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BC670D"/>
    <w:multiLevelType w:val="multilevel"/>
    <w:tmpl w:val="733E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794A78"/>
    <w:multiLevelType w:val="multilevel"/>
    <w:tmpl w:val="2266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3369550">
    <w:abstractNumId w:val="24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 w16cid:durableId="1405765171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755783080">
    <w:abstractNumId w:val="8"/>
  </w:num>
  <w:num w:numId="4" w16cid:durableId="476413689">
    <w:abstractNumId w:val="5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 w16cid:durableId="345595453">
    <w:abstractNumId w:val="5"/>
  </w:num>
  <w:num w:numId="6" w16cid:durableId="259460043">
    <w:abstractNumId w:val="2"/>
  </w:num>
  <w:num w:numId="7" w16cid:durableId="1271936664">
    <w:abstractNumId w:val="3"/>
  </w:num>
  <w:num w:numId="8" w16cid:durableId="262802561">
    <w:abstractNumId w:val="11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 w16cid:durableId="1634827057">
    <w:abstractNumId w:val="5"/>
  </w:num>
  <w:num w:numId="10" w16cid:durableId="393744794">
    <w:abstractNumId w:val="28"/>
  </w:num>
  <w:num w:numId="11" w16cid:durableId="482649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3832549">
    <w:abstractNumId w:val="6"/>
  </w:num>
  <w:num w:numId="13" w16cid:durableId="1158351232">
    <w:abstractNumId w:val="24"/>
  </w:num>
  <w:num w:numId="14" w16cid:durableId="1719470065">
    <w:abstractNumId w:val="14"/>
  </w:num>
  <w:num w:numId="15" w16cid:durableId="892276352">
    <w:abstractNumId w:val="15"/>
  </w:num>
  <w:num w:numId="16" w16cid:durableId="129059338">
    <w:abstractNumId w:val="7"/>
  </w:num>
  <w:num w:numId="17" w16cid:durableId="957416888">
    <w:abstractNumId w:val="13"/>
  </w:num>
  <w:num w:numId="18" w16cid:durableId="422605087">
    <w:abstractNumId w:val="36"/>
  </w:num>
  <w:num w:numId="19" w16cid:durableId="24865253">
    <w:abstractNumId w:val="20"/>
  </w:num>
  <w:num w:numId="20" w16cid:durableId="1369185769">
    <w:abstractNumId w:val="16"/>
  </w:num>
  <w:num w:numId="21" w16cid:durableId="850753191">
    <w:abstractNumId w:val="21"/>
  </w:num>
  <w:num w:numId="22" w16cid:durableId="1030689293">
    <w:abstractNumId w:val="37"/>
  </w:num>
  <w:num w:numId="23" w16cid:durableId="494152880">
    <w:abstractNumId w:val="25"/>
  </w:num>
  <w:num w:numId="24" w16cid:durableId="829176834">
    <w:abstractNumId w:val="19"/>
  </w:num>
  <w:num w:numId="25" w16cid:durableId="1637947615">
    <w:abstractNumId w:val="17"/>
  </w:num>
  <w:num w:numId="26" w16cid:durableId="1636596803">
    <w:abstractNumId w:val="4"/>
  </w:num>
  <w:num w:numId="27" w16cid:durableId="1511334763">
    <w:abstractNumId w:val="26"/>
  </w:num>
  <w:num w:numId="28" w16cid:durableId="1993292846">
    <w:abstractNumId w:val="0"/>
  </w:num>
  <w:num w:numId="29" w16cid:durableId="1960255688">
    <w:abstractNumId w:val="9"/>
  </w:num>
  <w:num w:numId="30" w16cid:durableId="1461651686">
    <w:abstractNumId w:val="34"/>
  </w:num>
  <w:num w:numId="31" w16cid:durableId="30762302">
    <w:abstractNumId w:val="23"/>
  </w:num>
  <w:num w:numId="32" w16cid:durableId="1466266614">
    <w:abstractNumId w:val="10"/>
  </w:num>
  <w:num w:numId="33" w16cid:durableId="1908110713">
    <w:abstractNumId w:val="31"/>
  </w:num>
  <w:num w:numId="34" w16cid:durableId="9917427">
    <w:abstractNumId w:val="33"/>
  </w:num>
  <w:num w:numId="35" w16cid:durableId="1534222518">
    <w:abstractNumId w:val="29"/>
  </w:num>
  <w:num w:numId="36" w16cid:durableId="1869635674">
    <w:abstractNumId w:val="27"/>
  </w:num>
  <w:num w:numId="37" w16cid:durableId="795299973">
    <w:abstractNumId w:val="22"/>
  </w:num>
  <w:num w:numId="38" w16cid:durableId="1123618574">
    <w:abstractNumId w:val="30"/>
  </w:num>
  <w:num w:numId="39" w16cid:durableId="1086148665">
    <w:abstractNumId w:val="12"/>
  </w:num>
  <w:num w:numId="40" w16cid:durableId="1633441163">
    <w:abstractNumId w:val="32"/>
  </w:num>
  <w:num w:numId="41" w16cid:durableId="1808473886">
    <w:abstractNumId w:val="1"/>
  </w:num>
  <w:num w:numId="42" w16cid:durableId="34038800">
    <w:abstractNumId w:val="35"/>
  </w:num>
  <w:num w:numId="43" w16cid:durableId="1973439797">
    <w:abstractNumId w:val="18"/>
  </w:num>
  <w:num w:numId="44" w16cid:durableId="8574307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DE"/>
    <w:rsid w:val="00001BDF"/>
    <w:rsid w:val="0000380F"/>
    <w:rsid w:val="00004175"/>
    <w:rsid w:val="000059C9"/>
    <w:rsid w:val="000108B5"/>
    <w:rsid w:val="00012C22"/>
    <w:rsid w:val="000160F7"/>
    <w:rsid w:val="00016824"/>
    <w:rsid w:val="00016D5B"/>
    <w:rsid w:val="00016F30"/>
    <w:rsid w:val="0002047C"/>
    <w:rsid w:val="00021B9A"/>
    <w:rsid w:val="000242D6"/>
    <w:rsid w:val="00024EE5"/>
    <w:rsid w:val="000309A9"/>
    <w:rsid w:val="0004151C"/>
    <w:rsid w:val="00041AF6"/>
    <w:rsid w:val="00044E3D"/>
    <w:rsid w:val="00044E62"/>
    <w:rsid w:val="00050BA4"/>
    <w:rsid w:val="0005141D"/>
    <w:rsid w:val="00051738"/>
    <w:rsid w:val="0005242B"/>
    <w:rsid w:val="00052548"/>
    <w:rsid w:val="00060696"/>
    <w:rsid w:val="00062D89"/>
    <w:rsid w:val="00067208"/>
    <w:rsid w:val="00067A67"/>
    <w:rsid w:val="00070C16"/>
    <w:rsid w:val="00075EA9"/>
    <w:rsid w:val="000769CF"/>
    <w:rsid w:val="00080AD8"/>
    <w:rsid w:val="000815D8"/>
    <w:rsid w:val="00084C99"/>
    <w:rsid w:val="000857F6"/>
    <w:rsid w:val="00085CC6"/>
    <w:rsid w:val="00087D0F"/>
    <w:rsid w:val="00090C07"/>
    <w:rsid w:val="0009147A"/>
    <w:rsid w:val="00091E8D"/>
    <w:rsid w:val="00091F2C"/>
    <w:rsid w:val="0009378D"/>
    <w:rsid w:val="00095426"/>
    <w:rsid w:val="00097163"/>
    <w:rsid w:val="000A22C8"/>
    <w:rsid w:val="000A6B4D"/>
    <w:rsid w:val="000A6E2F"/>
    <w:rsid w:val="000B2344"/>
    <w:rsid w:val="000B75BF"/>
    <w:rsid w:val="000B7DE5"/>
    <w:rsid w:val="000C2118"/>
    <w:rsid w:val="000C333E"/>
    <w:rsid w:val="000C5EF2"/>
    <w:rsid w:val="000C6425"/>
    <w:rsid w:val="000C6E6E"/>
    <w:rsid w:val="000C7B7D"/>
    <w:rsid w:val="000D55B4"/>
    <w:rsid w:val="000E0899"/>
    <w:rsid w:val="000E19C1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3A2"/>
    <w:rsid w:val="00112AC5"/>
    <w:rsid w:val="001133DD"/>
    <w:rsid w:val="00120CBE"/>
    <w:rsid w:val="00121BAE"/>
    <w:rsid w:val="00122111"/>
    <w:rsid w:val="00125806"/>
    <w:rsid w:val="00125CBE"/>
    <w:rsid w:val="001261C4"/>
    <w:rsid w:val="001263C7"/>
    <w:rsid w:val="00130A20"/>
    <w:rsid w:val="001314FB"/>
    <w:rsid w:val="001353B2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46E2"/>
    <w:rsid w:val="001652BC"/>
    <w:rsid w:val="00166253"/>
    <w:rsid w:val="001704B7"/>
    <w:rsid w:val="001708A6"/>
    <w:rsid w:val="001710C0"/>
    <w:rsid w:val="00171A9B"/>
    <w:rsid w:val="00172AFB"/>
    <w:rsid w:val="00174D6F"/>
    <w:rsid w:val="001758E2"/>
    <w:rsid w:val="001772B8"/>
    <w:rsid w:val="00177310"/>
    <w:rsid w:val="00177B76"/>
    <w:rsid w:val="001805FF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462"/>
    <w:rsid w:val="001B67D8"/>
    <w:rsid w:val="001B6F95"/>
    <w:rsid w:val="001C05A1"/>
    <w:rsid w:val="001C1D9E"/>
    <w:rsid w:val="001C37DB"/>
    <w:rsid w:val="001C445C"/>
    <w:rsid w:val="001C5418"/>
    <w:rsid w:val="001C5998"/>
    <w:rsid w:val="001C5BCD"/>
    <w:rsid w:val="001C7C3B"/>
    <w:rsid w:val="001D13B5"/>
    <w:rsid w:val="001D5B6F"/>
    <w:rsid w:val="001E0AB8"/>
    <w:rsid w:val="001E3777"/>
    <w:rsid w:val="001E38E0"/>
    <w:rsid w:val="001E38F3"/>
    <w:rsid w:val="001E4E72"/>
    <w:rsid w:val="001E5089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6C25"/>
    <w:rsid w:val="002113B8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1BF4"/>
    <w:rsid w:val="00255AAD"/>
    <w:rsid w:val="00260CD4"/>
    <w:rsid w:val="002639D8"/>
    <w:rsid w:val="00265F77"/>
    <w:rsid w:val="00266C83"/>
    <w:rsid w:val="00270FCC"/>
    <w:rsid w:val="002768DC"/>
    <w:rsid w:val="002812B9"/>
    <w:rsid w:val="002833FC"/>
    <w:rsid w:val="002943CC"/>
    <w:rsid w:val="00294C8F"/>
    <w:rsid w:val="0029743F"/>
    <w:rsid w:val="002A0B2E"/>
    <w:rsid w:val="002A0DC1"/>
    <w:rsid w:val="002A6C56"/>
    <w:rsid w:val="002C04C4"/>
    <w:rsid w:val="002C090C"/>
    <w:rsid w:val="002C1243"/>
    <w:rsid w:val="002C1815"/>
    <w:rsid w:val="002C3D2D"/>
    <w:rsid w:val="002C475E"/>
    <w:rsid w:val="002C5882"/>
    <w:rsid w:val="002C6AD6"/>
    <w:rsid w:val="002D4829"/>
    <w:rsid w:val="002D6C2A"/>
    <w:rsid w:val="002D7A86"/>
    <w:rsid w:val="002E14C5"/>
    <w:rsid w:val="002E664F"/>
    <w:rsid w:val="002F4100"/>
    <w:rsid w:val="002F45FF"/>
    <w:rsid w:val="002F6285"/>
    <w:rsid w:val="002F66D3"/>
    <w:rsid w:val="002F6D17"/>
    <w:rsid w:val="00302887"/>
    <w:rsid w:val="003056EB"/>
    <w:rsid w:val="003071FF"/>
    <w:rsid w:val="0030742D"/>
    <w:rsid w:val="00310652"/>
    <w:rsid w:val="00311065"/>
    <w:rsid w:val="00312130"/>
    <w:rsid w:val="0031371D"/>
    <w:rsid w:val="0031789F"/>
    <w:rsid w:val="00320788"/>
    <w:rsid w:val="00321DDD"/>
    <w:rsid w:val="003233A3"/>
    <w:rsid w:val="00326E08"/>
    <w:rsid w:val="0032798F"/>
    <w:rsid w:val="00334C33"/>
    <w:rsid w:val="0034218C"/>
    <w:rsid w:val="003442EA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5474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605"/>
    <w:rsid w:val="003C08AA"/>
    <w:rsid w:val="003C1A5D"/>
    <w:rsid w:val="003C2A7B"/>
    <w:rsid w:val="003C49EF"/>
    <w:rsid w:val="003C6BCA"/>
    <w:rsid w:val="003C7902"/>
    <w:rsid w:val="003D0BFF"/>
    <w:rsid w:val="003D6EF1"/>
    <w:rsid w:val="003E0C0F"/>
    <w:rsid w:val="003E3FF6"/>
    <w:rsid w:val="003E5BE5"/>
    <w:rsid w:val="003E7AEE"/>
    <w:rsid w:val="003F18D1"/>
    <w:rsid w:val="003F2028"/>
    <w:rsid w:val="003F20EC"/>
    <w:rsid w:val="003F4F0E"/>
    <w:rsid w:val="003F6096"/>
    <w:rsid w:val="003F6E06"/>
    <w:rsid w:val="00403C7A"/>
    <w:rsid w:val="004057A6"/>
    <w:rsid w:val="00406554"/>
    <w:rsid w:val="00407755"/>
    <w:rsid w:val="00410238"/>
    <w:rsid w:val="0041077D"/>
    <w:rsid w:val="0041293B"/>
    <w:rsid w:val="004131B0"/>
    <w:rsid w:val="00414D90"/>
    <w:rsid w:val="00416C42"/>
    <w:rsid w:val="00416E6D"/>
    <w:rsid w:val="0041736E"/>
    <w:rsid w:val="004214E9"/>
    <w:rsid w:val="00422476"/>
    <w:rsid w:val="0042298C"/>
    <w:rsid w:val="0042385C"/>
    <w:rsid w:val="00426FA5"/>
    <w:rsid w:val="00430857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81D"/>
    <w:rsid w:val="00473E34"/>
    <w:rsid w:val="0047591A"/>
    <w:rsid w:val="00476BA9"/>
    <w:rsid w:val="00480403"/>
    <w:rsid w:val="00481650"/>
    <w:rsid w:val="00490807"/>
    <w:rsid w:val="004936C2"/>
    <w:rsid w:val="0049379C"/>
    <w:rsid w:val="004A067C"/>
    <w:rsid w:val="004A121F"/>
    <w:rsid w:val="004A1CA0"/>
    <w:rsid w:val="004A22E9"/>
    <w:rsid w:val="004A4ACD"/>
    <w:rsid w:val="004A506C"/>
    <w:rsid w:val="004A521D"/>
    <w:rsid w:val="004A5BC5"/>
    <w:rsid w:val="004A7CC0"/>
    <w:rsid w:val="004B023D"/>
    <w:rsid w:val="004B078E"/>
    <w:rsid w:val="004B4B9E"/>
    <w:rsid w:val="004B6CC8"/>
    <w:rsid w:val="004C0909"/>
    <w:rsid w:val="004C258A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26EB"/>
    <w:rsid w:val="004F295C"/>
    <w:rsid w:val="004F344A"/>
    <w:rsid w:val="004F4EC3"/>
    <w:rsid w:val="004F74CE"/>
    <w:rsid w:val="004F7636"/>
    <w:rsid w:val="005020E7"/>
    <w:rsid w:val="00502A91"/>
    <w:rsid w:val="00504D52"/>
    <w:rsid w:val="00504ED4"/>
    <w:rsid w:val="005073A7"/>
    <w:rsid w:val="00510639"/>
    <w:rsid w:val="00510F11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3980"/>
    <w:rsid w:val="00536277"/>
    <w:rsid w:val="00536F43"/>
    <w:rsid w:val="00542467"/>
    <w:rsid w:val="00542616"/>
    <w:rsid w:val="005434CB"/>
    <w:rsid w:val="005468C1"/>
    <w:rsid w:val="005510BA"/>
    <w:rsid w:val="005538C8"/>
    <w:rsid w:val="00554B4E"/>
    <w:rsid w:val="00556C02"/>
    <w:rsid w:val="00561BB2"/>
    <w:rsid w:val="00562A4C"/>
    <w:rsid w:val="00563249"/>
    <w:rsid w:val="00570A65"/>
    <w:rsid w:val="005762B1"/>
    <w:rsid w:val="00580456"/>
    <w:rsid w:val="00580E73"/>
    <w:rsid w:val="005901AE"/>
    <w:rsid w:val="00592329"/>
    <w:rsid w:val="00593386"/>
    <w:rsid w:val="00594E97"/>
    <w:rsid w:val="00596998"/>
    <w:rsid w:val="00597058"/>
    <w:rsid w:val="0059790F"/>
    <w:rsid w:val="005A4017"/>
    <w:rsid w:val="005A4209"/>
    <w:rsid w:val="005A6E62"/>
    <w:rsid w:val="005A70FA"/>
    <w:rsid w:val="005B2FB3"/>
    <w:rsid w:val="005C18AB"/>
    <w:rsid w:val="005C6DE5"/>
    <w:rsid w:val="005D2B29"/>
    <w:rsid w:val="005D354A"/>
    <w:rsid w:val="005D3E53"/>
    <w:rsid w:val="005D506C"/>
    <w:rsid w:val="005D55D5"/>
    <w:rsid w:val="005E3235"/>
    <w:rsid w:val="005E4176"/>
    <w:rsid w:val="005E4876"/>
    <w:rsid w:val="005E4FC5"/>
    <w:rsid w:val="005E65B5"/>
    <w:rsid w:val="005F00B6"/>
    <w:rsid w:val="005F0301"/>
    <w:rsid w:val="005F1D44"/>
    <w:rsid w:val="005F2C0A"/>
    <w:rsid w:val="005F2CDF"/>
    <w:rsid w:val="005F3155"/>
    <w:rsid w:val="005F3AE9"/>
    <w:rsid w:val="005F5464"/>
    <w:rsid w:val="005F72F6"/>
    <w:rsid w:val="005F7FEC"/>
    <w:rsid w:val="006007BB"/>
    <w:rsid w:val="00601DC0"/>
    <w:rsid w:val="00601EF3"/>
    <w:rsid w:val="006026BE"/>
    <w:rsid w:val="00602DC9"/>
    <w:rsid w:val="006034CB"/>
    <w:rsid w:val="00603503"/>
    <w:rsid w:val="006039A8"/>
    <w:rsid w:val="00603C52"/>
    <w:rsid w:val="00604FE1"/>
    <w:rsid w:val="00607ED3"/>
    <w:rsid w:val="006131CE"/>
    <w:rsid w:val="0061336B"/>
    <w:rsid w:val="00617D6E"/>
    <w:rsid w:val="00620ED5"/>
    <w:rsid w:val="00622D61"/>
    <w:rsid w:val="00624198"/>
    <w:rsid w:val="00627350"/>
    <w:rsid w:val="00632B08"/>
    <w:rsid w:val="00636C28"/>
    <w:rsid w:val="006428E5"/>
    <w:rsid w:val="00644958"/>
    <w:rsid w:val="006513FB"/>
    <w:rsid w:val="00651E0F"/>
    <w:rsid w:val="00656EEF"/>
    <w:rsid w:val="006576AF"/>
    <w:rsid w:val="00672919"/>
    <w:rsid w:val="00677544"/>
    <w:rsid w:val="00680E7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1D84"/>
    <w:rsid w:val="006B3044"/>
    <w:rsid w:val="006B5CA7"/>
    <w:rsid w:val="006B5E89"/>
    <w:rsid w:val="006C1091"/>
    <w:rsid w:val="006C19B2"/>
    <w:rsid w:val="006C30A0"/>
    <w:rsid w:val="006C35FF"/>
    <w:rsid w:val="006C3F06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11D5"/>
    <w:rsid w:val="006E372B"/>
    <w:rsid w:val="006E5FE9"/>
    <w:rsid w:val="006E6581"/>
    <w:rsid w:val="006E71DF"/>
    <w:rsid w:val="006F1616"/>
    <w:rsid w:val="006F1CC4"/>
    <w:rsid w:val="006F2A86"/>
    <w:rsid w:val="006F3163"/>
    <w:rsid w:val="007057AC"/>
    <w:rsid w:val="00705FEC"/>
    <w:rsid w:val="00710659"/>
    <w:rsid w:val="0071147A"/>
    <w:rsid w:val="0071185D"/>
    <w:rsid w:val="00721E01"/>
    <w:rsid w:val="007222AD"/>
    <w:rsid w:val="007267CF"/>
    <w:rsid w:val="00727DCF"/>
    <w:rsid w:val="00731F3F"/>
    <w:rsid w:val="00733BAB"/>
    <w:rsid w:val="0073604C"/>
    <w:rsid w:val="00740BED"/>
    <w:rsid w:val="007436BF"/>
    <w:rsid w:val="00743C40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3B94"/>
    <w:rsid w:val="00774498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B2A"/>
    <w:rsid w:val="007A7D65"/>
    <w:rsid w:val="007B0C9D"/>
    <w:rsid w:val="007B3AFE"/>
    <w:rsid w:val="007B5522"/>
    <w:rsid w:val="007C0EE0"/>
    <w:rsid w:val="007C1B71"/>
    <w:rsid w:val="007C2FBB"/>
    <w:rsid w:val="007C3B0B"/>
    <w:rsid w:val="007C7164"/>
    <w:rsid w:val="007C7413"/>
    <w:rsid w:val="007D1984"/>
    <w:rsid w:val="007D1B6A"/>
    <w:rsid w:val="007D2AFE"/>
    <w:rsid w:val="007E3264"/>
    <w:rsid w:val="007E3FEA"/>
    <w:rsid w:val="007E6402"/>
    <w:rsid w:val="007F0A0B"/>
    <w:rsid w:val="007F39B3"/>
    <w:rsid w:val="007F3A60"/>
    <w:rsid w:val="007F3D0B"/>
    <w:rsid w:val="007F7C94"/>
    <w:rsid w:val="00800DB2"/>
    <w:rsid w:val="00802FFA"/>
    <w:rsid w:val="0080340D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1093"/>
    <w:rsid w:val="008523EA"/>
    <w:rsid w:val="00853418"/>
    <w:rsid w:val="00856EBD"/>
    <w:rsid w:val="00857CF6"/>
    <w:rsid w:val="008610ED"/>
    <w:rsid w:val="00861C6A"/>
    <w:rsid w:val="00862B45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39E1"/>
    <w:rsid w:val="0089532C"/>
    <w:rsid w:val="00896165"/>
    <w:rsid w:val="00896681"/>
    <w:rsid w:val="00896906"/>
    <w:rsid w:val="008A0118"/>
    <w:rsid w:val="008A2749"/>
    <w:rsid w:val="008A3A90"/>
    <w:rsid w:val="008B06D4"/>
    <w:rsid w:val="008B4F20"/>
    <w:rsid w:val="008B4F81"/>
    <w:rsid w:val="008B68E7"/>
    <w:rsid w:val="008B7FFD"/>
    <w:rsid w:val="008C286A"/>
    <w:rsid w:val="008C2920"/>
    <w:rsid w:val="008C4307"/>
    <w:rsid w:val="008D23DF"/>
    <w:rsid w:val="008D73BF"/>
    <w:rsid w:val="008D7E06"/>
    <w:rsid w:val="008D7F09"/>
    <w:rsid w:val="008E00D5"/>
    <w:rsid w:val="008E395E"/>
    <w:rsid w:val="008E5B64"/>
    <w:rsid w:val="008E7DAA"/>
    <w:rsid w:val="008F0094"/>
    <w:rsid w:val="008F03EF"/>
    <w:rsid w:val="008F0DA1"/>
    <w:rsid w:val="008F340F"/>
    <w:rsid w:val="00901B81"/>
    <w:rsid w:val="00901E42"/>
    <w:rsid w:val="00903523"/>
    <w:rsid w:val="00903D27"/>
    <w:rsid w:val="00905035"/>
    <w:rsid w:val="00905F6D"/>
    <w:rsid w:val="00906281"/>
    <w:rsid w:val="0090659A"/>
    <w:rsid w:val="00911080"/>
    <w:rsid w:val="00912500"/>
    <w:rsid w:val="0091350B"/>
    <w:rsid w:val="00913DC4"/>
    <w:rsid w:val="00915986"/>
    <w:rsid w:val="00915DA0"/>
    <w:rsid w:val="00917624"/>
    <w:rsid w:val="00926803"/>
    <w:rsid w:val="00926CB2"/>
    <w:rsid w:val="00930386"/>
    <w:rsid w:val="00930847"/>
    <w:rsid w:val="009309F5"/>
    <w:rsid w:val="00933237"/>
    <w:rsid w:val="00933F28"/>
    <w:rsid w:val="009400C3"/>
    <w:rsid w:val="00941AB6"/>
    <w:rsid w:val="00942299"/>
    <w:rsid w:val="00943155"/>
    <w:rsid w:val="00943DC9"/>
    <w:rsid w:val="009453F7"/>
    <w:rsid w:val="00946667"/>
    <w:rsid w:val="009473DC"/>
    <w:rsid w:val="009476C0"/>
    <w:rsid w:val="009543DE"/>
    <w:rsid w:val="00963E34"/>
    <w:rsid w:val="00964DFA"/>
    <w:rsid w:val="00970A69"/>
    <w:rsid w:val="00976DD2"/>
    <w:rsid w:val="0098155C"/>
    <w:rsid w:val="00981CCA"/>
    <w:rsid w:val="00983B77"/>
    <w:rsid w:val="009945AC"/>
    <w:rsid w:val="00996053"/>
    <w:rsid w:val="00997E71"/>
    <w:rsid w:val="009A0B2F"/>
    <w:rsid w:val="009A12A1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2735"/>
    <w:rsid w:val="009E42B9"/>
    <w:rsid w:val="009E48B6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04EA5"/>
    <w:rsid w:val="00A05B4C"/>
    <w:rsid w:val="00A15DF0"/>
    <w:rsid w:val="00A177CB"/>
    <w:rsid w:val="00A21211"/>
    <w:rsid w:val="00A30F8A"/>
    <w:rsid w:val="00A33890"/>
    <w:rsid w:val="00A34E7F"/>
    <w:rsid w:val="00A4596E"/>
    <w:rsid w:val="00A46F0A"/>
    <w:rsid w:val="00A46F25"/>
    <w:rsid w:val="00A47CC2"/>
    <w:rsid w:val="00A502BA"/>
    <w:rsid w:val="00A55F01"/>
    <w:rsid w:val="00A60146"/>
    <w:rsid w:val="00A601A9"/>
    <w:rsid w:val="00A60F6F"/>
    <w:rsid w:val="00A6210C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2D22"/>
    <w:rsid w:val="00A96172"/>
    <w:rsid w:val="00A96D52"/>
    <w:rsid w:val="00A97C5F"/>
    <w:rsid w:val="00AA049F"/>
    <w:rsid w:val="00AA5722"/>
    <w:rsid w:val="00AB0D6A"/>
    <w:rsid w:val="00AB3D17"/>
    <w:rsid w:val="00AB43B3"/>
    <w:rsid w:val="00AB49B9"/>
    <w:rsid w:val="00AB501D"/>
    <w:rsid w:val="00AB758A"/>
    <w:rsid w:val="00AC027E"/>
    <w:rsid w:val="00AC05AB"/>
    <w:rsid w:val="00AC1E7E"/>
    <w:rsid w:val="00AC34C2"/>
    <w:rsid w:val="00AC507D"/>
    <w:rsid w:val="00AC66E4"/>
    <w:rsid w:val="00AD0118"/>
    <w:rsid w:val="00AD04F2"/>
    <w:rsid w:val="00AD1133"/>
    <w:rsid w:val="00AD376C"/>
    <w:rsid w:val="00AD4578"/>
    <w:rsid w:val="00AD68E9"/>
    <w:rsid w:val="00AD761F"/>
    <w:rsid w:val="00AE0A37"/>
    <w:rsid w:val="00AE56C0"/>
    <w:rsid w:val="00AF22BC"/>
    <w:rsid w:val="00AF77B0"/>
    <w:rsid w:val="00AF7ACC"/>
    <w:rsid w:val="00B00914"/>
    <w:rsid w:val="00B02A8E"/>
    <w:rsid w:val="00B052EE"/>
    <w:rsid w:val="00B055AA"/>
    <w:rsid w:val="00B07472"/>
    <w:rsid w:val="00B1081F"/>
    <w:rsid w:val="00B11890"/>
    <w:rsid w:val="00B2496B"/>
    <w:rsid w:val="00B27499"/>
    <w:rsid w:val="00B3010D"/>
    <w:rsid w:val="00B35151"/>
    <w:rsid w:val="00B377B7"/>
    <w:rsid w:val="00B433F2"/>
    <w:rsid w:val="00B458E8"/>
    <w:rsid w:val="00B47940"/>
    <w:rsid w:val="00B5397B"/>
    <w:rsid w:val="00B53EE9"/>
    <w:rsid w:val="00B560CC"/>
    <w:rsid w:val="00B6183E"/>
    <w:rsid w:val="00B62809"/>
    <w:rsid w:val="00B62F7F"/>
    <w:rsid w:val="00B64DC4"/>
    <w:rsid w:val="00B72F2A"/>
    <w:rsid w:val="00B74716"/>
    <w:rsid w:val="00B7675A"/>
    <w:rsid w:val="00B81898"/>
    <w:rsid w:val="00B82DED"/>
    <w:rsid w:val="00B8606B"/>
    <w:rsid w:val="00B878E7"/>
    <w:rsid w:val="00B879CC"/>
    <w:rsid w:val="00B923DD"/>
    <w:rsid w:val="00B97246"/>
    <w:rsid w:val="00B97278"/>
    <w:rsid w:val="00B97943"/>
    <w:rsid w:val="00BA1D0B"/>
    <w:rsid w:val="00BA2B50"/>
    <w:rsid w:val="00BA4089"/>
    <w:rsid w:val="00BA6972"/>
    <w:rsid w:val="00BB1E0D"/>
    <w:rsid w:val="00BB26C8"/>
    <w:rsid w:val="00BB4D9B"/>
    <w:rsid w:val="00BB73FF"/>
    <w:rsid w:val="00BB7688"/>
    <w:rsid w:val="00BC0F59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3D4A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B7"/>
    <w:rsid w:val="00C4510A"/>
    <w:rsid w:val="00C477C2"/>
    <w:rsid w:val="00C47F2E"/>
    <w:rsid w:val="00C52BA6"/>
    <w:rsid w:val="00C56646"/>
    <w:rsid w:val="00C57A1A"/>
    <w:rsid w:val="00C60230"/>
    <w:rsid w:val="00C60BBD"/>
    <w:rsid w:val="00C60EA8"/>
    <w:rsid w:val="00C6258F"/>
    <w:rsid w:val="00C62C41"/>
    <w:rsid w:val="00C63DF6"/>
    <w:rsid w:val="00C63E58"/>
    <w:rsid w:val="00C640C7"/>
    <w:rsid w:val="00C6495E"/>
    <w:rsid w:val="00C665A2"/>
    <w:rsid w:val="00C670EE"/>
    <w:rsid w:val="00C67E3B"/>
    <w:rsid w:val="00C71F4C"/>
    <w:rsid w:val="00C73E03"/>
    <w:rsid w:val="00C77B29"/>
    <w:rsid w:val="00C862E6"/>
    <w:rsid w:val="00C87039"/>
    <w:rsid w:val="00C8718B"/>
    <w:rsid w:val="00C872E4"/>
    <w:rsid w:val="00C878D9"/>
    <w:rsid w:val="00C90311"/>
    <w:rsid w:val="00C9187F"/>
    <w:rsid w:val="00C91C26"/>
    <w:rsid w:val="00C93097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0DB7"/>
    <w:rsid w:val="00CD0E05"/>
    <w:rsid w:val="00CD1070"/>
    <w:rsid w:val="00CD40B1"/>
    <w:rsid w:val="00CD51E0"/>
    <w:rsid w:val="00CD6B9D"/>
    <w:rsid w:val="00CD7F73"/>
    <w:rsid w:val="00CE26C5"/>
    <w:rsid w:val="00CE336D"/>
    <w:rsid w:val="00CE36AF"/>
    <w:rsid w:val="00CE47F3"/>
    <w:rsid w:val="00CE54DD"/>
    <w:rsid w:val="00CE774D"/>
    <w:rsid w:val="00CF0DA5"/>
    <w:rsid w:val="00CF10B1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4BAF"/>
    <w:rsid w:val="00D17F81"/>
    <w:rsid w:val="00D22A6C"/>
    <w:rsid w:val="00D25AB1"/>
    <w:rsid w:val="00D264CB"/>
    <w:rsid w:val="00D2758C"/>
    <w:rsid w:val="00D275CA"/>
    <w:rsid w:val="00D2789B"/>
    <w:rsid w:val="00D345AB"/>
    <w:rsid w:val="00D41566"/>
    <w:rsid w:val="00D452F4"/>
    <w:rsid w:val="00D458EC"/>
    <w:rsid w:val="00D501B0"/>
    <w:rsid w:val="00D51380"/>
    <w:rsid w:val="00D51784"/>
    <w:rsid w:val="00D52582"/>
    <w:rsid w:val="00D531D0"/>
    <w:rsid w:val="00D53FF1"/>
    <w:rsid w:val="00D56A0E"/>
    <w:rsid w:val="00D57AD3"/>
    <w:rsid w:val="00D6004F"/>
    <w:rsid w:val="00D606F7"/>
    <w:rsid w:val="00D62F25"/>
    <w:rsid w:val="00D635FE"/>
    <w:rsid w:val="00D65B2A"/>
    <w:rsid w:val="00D66A7B"/>
    <w:rsid w:val="00D729DE"/>
    <w:rsid w:val="00D75B6A"/>
    <w:rsid w:val="00D77658"/>
    <w:rsid w:val="00D778DF"/>
    <w:rsid w:val="00D83F01"/>
    <w:rsid w:val="00D84BDA"/>
    <w:rsid w:val="00D8503E"/>
    <w:rsid w:val="00D85325"/>
    <w:rsid w:val="00D86D9E"/>
    <w:rsid w:val="00D87013"/>
    <w:rsid w:val="00D876A8"/>
    <w:rsid w:val="00D87F26"/>
    <w:rsid w:val="00D90201"/>
    <w:rsid w:val="00D913F0"/>
    <w:rsid w:val="00D93063"/>
    <w:rsid w:val="00D933B0"/>
    <w:rsid w:val="00D951FC"/>
    <w:rsid w:val="00D977E8"/>
    <w:rsid w:val="00D97B16"/>
    <w:rsid w:val="00DA119B"/>
    <w:rsid w:val="00DA19CD"/>
    <w:rsid w:val="00DA42E4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D4722"/>
    <w:rsid w:val="00DE6F44"/>
    <w:rsid w:val="00DF092B"/>
    <w:rsid w:val="00DF1B58"/>
    <w:rsid w:val="00E003E0"/>
    <w:rsid w:val="00E009DA"/>
    <w:rsid w:val="00E037D9"/>
    <w:rsid w:val="00E04927"/>
    <w:rsid w:val="00E049C4"/>
    <w:rsid w:val="00E07344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14C1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75E88"/>
    <w:rsid w:val="00E81612"/>
    <w:rsid w:val="00E82BD7"/>
    <w:rsid w:val="00E83D9F"/>
    <w:rsid w:val="00E859E3"/>
    <w:rsid w:val="00E87D18"/>
    <w:rsid w:val="00E87D62"/>
    <w:rsid w:val="00E90597"/>
    <w:rsid w:val="00E91D8C"/>
    <w:rsid w:val="00E9515A"/>
    <w:rsid w:val="00E97333"/>
    <w:rsid w:val="00EA486E"/>
    <w:rsid w:val="00EA4FA3"/>
    <w:rsid w:val="00EB001B"/>
    <w:rsid w:val="00EB3082"/>
    <w:rsid w:val="00EB394F"/>
    <w:rsid w:val="00EB6C33"/>
    <w:rsid w:val="00EC1DEA"/>
    <w:rsid w:val="00EC6F62"/>
    <w:rsid w:val="00ED2EA2"/>
    <w:rsid w:val="00ED47AD"/>
    <w:rsid w:val="00ED6019"/>
    <w:rsid w:val="00ED7830"/>
    <w:rsid w:val="00EE03AE"/>
    <w:rsid w:val="00EE1FF0"/>
    <w:rsid w:val="00EE2BFF"/>
    <w:rsid w:val="00EE3909"/>
    <w:rsid w:val="00EE4E2E"/>
    <w:rsid w:val="00EE643A"/>
    <w:rsid w:val="00EF393D"/>
    <w:rsid w:val="00EF4205"/>
    <w:rsid w:val="00EF48C9"/>
    <w:rsid w:val="00EF5939"/>
    <w:rsid w:val="00F00EA2"/>
    <w:rsid w:val="00F01714"/>
    <w:rsid w:val="00F01A73"/>
    <w:rsid w:val="00F0258F"/>
    <w:rsid w:val="00F02A8B"/>
    <w:rsid w:val="00F02D06"/>
    <w:rsid w:val="00F056E5"/>
    <w:rsid w:val="00F06FDD"/>
    <w:rsid w:val="00F10819"/>
    <w:rsid w:val="00F11219"/>
    <w:rsid w:val="00F16F35"/>
    <w:rsid w:val="00F17559"/>
    <w:rsid w:val="00F207FA"/>
    <w:rsid w:val="00F2229D"/>
    <w:rsid w:val="00F25ABB"/>
    <w:rsid w:val="00F266F0"/>
    <w:rsid w:val="00F26F62"/>
    <w:rsid w:val="00F27963"/>
    <w:rsid w:val="00F30103"/>
    <w:rsid w:val="00F30446"/>
    <w:rsid w:val="00F30B23"/>
    <w:rsid w:val="00F4135D"/>
    <w:rsid w:val="00F41F1B"/>
    <w:rsid w:val="00F46BD9"/>
    <w:rsid w:val="00F60BE0"/>
    <w:rsid w:val="00F6280E"/>
    <w:rsid w:val="00F666EC"/>
    <w:rsid w:val="00F7050A"/>
    <w:rsid w:val="00F73E1F"/>
    <w:rsid w:val="00F75533"/>
    <w:rsid w:val="00F76113"/>
    <w:rsid w:val="00F8036D"/>
    <w:rsid w:val="00F809DC"/>
    <w:rsid w:val="00F86EB0"/>
    <w:rsid w:val="00F92922"/>
    <w:rsid w:val="00FA154B"/>
    <w:rsid w:val="00FA3811"/>
    <w:rsid w:val="00FA3B9F"/>
    <w:rsid w:val="00FA3F06"/>
    <w:rsid w:val="00FA4A26"/>
    <w:rsid w:val="00FA7084"/>
    <w:rsid w:val="00FA7BEF"/>
    <w:rsid w:val="00FB1105"/>
    <w:rsid w:val="00FB1869"/>
    <w:rsid w:val="00FB1929"/>
    <w:rsid w:val="00FB3511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  <w:rsid w:val="00FF5AFA"/>
    <w:rsid w:val="1761961A"/>
    <w:rsid w:val="17746F20"/>
    <w:rsid w:val="28216581"/>
    <w:rsid w:val="3BD664D4"/>
    <w:rsid w:val="65CC41C5"/>
    <w:rsid w:val="6AC2F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9909B"/>
  <w15:docId w15:val="{BA698777-00DD-4707-818C-901F53DC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E3FF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3E3FF6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3E3FF6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3E3FF6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B9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3E3FF6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123A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DD4722"/>
    <w:pPr>
      <w:tabs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DD472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B9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E3FF6"/>
    <w:pPr>
      <w:numPr>
        <w:ilvl w:val="3"/>
        <w:numId w:val="12"/>
      </w:numPr>
      <w:tabs>
        <w:tab w:val="clear" w:pos="360"/>
        <w:tab w:val="num" w:pos="720"/>
      </w:tabs>
      <w:ind w:left="720"/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3E3FF6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087D0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3E3FF6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B9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DnT">
    <w:name w:val="Heading 2 Gray DnT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087D0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6026BE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8B4F81"/>
  </w:style>
  <w:style w:type="character" w:styleId="Hyperlink">
    <w:name w:val="Hyperlink"/>
    <w:basedOn w:val="DefaultParagraphFont"/>
    <w:uiPriority w:val="99"/>
    <w:unhideWhenUsed/>
    <w:rsid w:val="009543D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12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077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F76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se.gov.u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hs.c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B4B129BA7B47ECBC68273750BA7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9980C-F6CF-482D-BD05-13E068E38138}"/>
      </w:docPartPr>
      <w:docPartBody>
        <w:p w:rsidR="00AF22BC" w:rsidRDefault="00AF22BC">
          <w:pPr>
            <w:pStyle w:val="70B4B129BA7B47ECBC68273750BA7E1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BC"/>
    <w:rsid w:val="008F1718"/>
    <w:rsid w:val="00AF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0B4B129BA7B47ECBC68273750BA7E16">
    <w:name w:val="70B4B129BA7B47ECBC68273750BA7E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F18ECBD8ED834DABF5ACC3DB9AA918" ma:contentTypeVersion="16" ma:contentTypeDescription="Create a new document." ma:contentTypeScope="" ma:versionID="28d00578904d9b1e7510a092ad524fda">
  <xsd:schema xmlns:xsd="http://www.w3.org/2001/XMLSchema" xmlns:xs="http://www.w3.org/2001/XMLSchema" xmlns:p="http://schemas.microsoft.com/office/2006/metadata/properties" xmlns:ns2="810553ce-449d-4340-bb0a-414d416a9b51" xmlns:ns3="20a0b39e-fcd0-423b-9f17-9d26d967be51" targetNamespace="http://schemas.microsoft.com/office/2006/metadata/properties" ma:root="true" ma:fieldsID="3ee97739a14c215e9b0d565aaf139f0d" ns2:_="" ns3:_="">
    <xsd:import namespace="810553ce-449d-4340-bb0a-414d416a9b51"/>
    <xsd:import namespace="20a0b39e-fcd0-423b-9f17-9d26d967b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553ce-449d-4340-bb0a-414d416a9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0261dd-85c0-4e16-8580-30375acfa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b39e-fcd0-423b-9f17-9d26d967b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b9ddd-df90-44ec-9ce2-a3135905c5f1}" ma:internalName="TaxCatchAll" ma:showField="CatchAllData" ma:web="20a0b39e-fcd0-423b-9f17-9d26d967b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810553ce-449d-4340-bb0a-414d416a9b51" xsi:nil="true"/>
    <lcf76f155ced4ddcb4097134ff3c332f xmlns="810553ce-449d-4340-bb0a-414d416a9b51">
      <Terms xmlns="http://schemas.microsoft.com/office/infopath/2007/PartnerControls"/>
    </lcf76f155ced4ddcb4097134ff3c332f>
    <TaxCatchAll xmlns="20a0b39e-fcd0-423b-9f17-9d26d967be51" xsi:nil="true"/>
  </documentManagement>
</p:properties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093957-CD02-46D0-8024-FE0BA1969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0553ce-449d-4340-bb0a-414d416a9b51"/>
    <ds:schemaRef ds:uri="20a0b39e-fcd0-423b-9f17-9d26d967b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F70CA0-0BB9-4296-8168-E62118D30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AFE3E-3DBA-4A3E-947A-E419D9F4EDBD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810553ce-449d-4340-bb0a-414d416a9b51"/>
    <ds:schemaRef ds:uri="20a0b39e-fcd0-423b-9f17-9d26d967be51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2</TotalTime>
  <Pages>4</Pages>
  <Words>1292</Words>
  <Characters>7369</Characters>
  <DocSecurity>0</DocSecurity>
  <Lines>61</Lines>
  <Paragraphs>17</Paragraphs>
  <ScaleCrop>false</ScaleCrop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Safety</dc:title>
  <dc:description>2022</dc:description>
  <cp:lastPrinted>2022-09-09T18:20:00Z</cp:lastPrinted>
  <dcterms:created xsi:type="dcterms:W3CDTF">2022-07-20T18:58:00Z</dcterms:created>
  <dcterms:modified xsi:type="dcterms:W3CDTF">2022-09-09T18:20:00Z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0x01010001F18ECBD8ED834DABF5ACC3DB9AA918</vt:lpwstr>
  </property>
  <property fmtid="{D5CDD505-2E9C-101B-9397-08002B2CF9AE}" pid="3" name="MediaServiceImageTags">
    <vt:lpwstr/>
  </property>
</Properties>
</file>